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E0" w:rsidRPr="005F08E0" w:rsidRDefault="005F08E0" w:rsidP="005F08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8E0">
        <w:rPr>
          <w:rFonts w:ascii="Times New Roman" w:eastAsia="Times New Roman" w:hAnsi="Times New Roman" w:cs="Times New Roman"/>
          <w:b/>
          <w:sz w:val="24"/>
          <w:szCs w:val="24"/>
        </w:rPr>
        <w:t>Реестр источников доходов бюджета сельского поселения Миякибашевский сельсовет муниципального района Миякинский район Республики Башкортостан</w:t>
      </w:r>
    </w:p>
    <w:tbl>
      <w:tblPr>
        <w:tblW w:w="1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3119"/>
        <w:gridCol w:w="1134"/>
        <w:gridCol w:w="1417"/>
        <w:gridCol w:w="1134"/>
        <w:gridCol w:w="1134"/>
        <w:gridCol w:w="1276"/>
        <w:gridCol w:w="1276"/>
        <w:gridCol w:w="1559"/>
        <w:gridCol w:w="283"/>
      </w:tblGrid>
      <w:tr w:rsidR="005F08E0" w:rsidRPr="005F08E0" w:rsidTr="0043508B">
        <w:trPr>
          <w:trHeight w:val="1573"/>
          <w:tblHeader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118" w:type="dxa"/>
            <w:vMerge w:val="restart"/>
            <w:tcBorders>
              <w:bottom w:val="nil"/>
            </w:tcBorders>
            <w:vAlign w:val="center"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доходов бюджета</w:t>
            </w:r>
          </w:p>
        </w:tc>
        <w:tc>
          <w:tcPr>
            <w:tcW w:w="1417" w:type="dxa"/>
            <w:vMerge w:val="restart"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2020г.</w:t>
            </w:r>
          </w:p>
        </w:tc>
        <w:tc>
          <w:tcPr>
            <w:tcW w:w="1134" w:type="dxa"/>
            <w:vMerge w:val="restart"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поступления по состоянию на 01.11.2020г.</w:t>
            </w:r>
          </w:p>
        </w:tc>
        <w:tc>
          <w:tcPr>
            <w:tcW w:w="1134" w:type="dxa"/>
            <w:vMerge w:val="restart"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исполнения 2020</w:t>
            </w:r>
          </w:p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5F08E0" w:rsidRPr="005F08E0" w:rsidRDefault="005F08E0" w:rsidP="005F08E0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бюджета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8E0" w:rsidRPr="005F08E0" w:rsidTr="0043508B">
        <w:trPr>
          <w:trHeight w:val="886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г.</w:t>
            </w:r>
          </w:p>
        </w:tc>
        <w:tc>
          <w:tcPr>
            <w:tcW w:w="1276" w:type="dxa"/>
            <w:tcBorders>
              <w:bottom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2022г.</w:t>
            </w:r>
          </w:p>
        </w:tc>
        <w:tc>
          <w:tcPr>
            <w:tcW w:w="1559" w:type="dxa"/>
            <w:tcBorders>
              <w:bottom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2023г.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8E0" w:rsidRPr="005F08E0" w:rsidRDefault="005F08E0" w:rsidP="005F08E0">
      <w:pPr>
        <w:spacing w:after="0" w:line="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30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32"/>
        <w:gridCol w:w="3137"/>
        <w:gridCol w:w="236"/>
        <w:gridCol w:w="2873"/>
        <w:gridCol w:w="1134"/>
        <w:gridCol w:w="1139"/>
        <w:gridCol w:w="288"/>
        <w:gridCol w:w="1148"/>
        <w:gridCol w:w="43"/>
        <w:gridCol w:w="1099"/>
        <w:gridCol w:w="92"/>
        <w:gridCol w:w="1184"/>
        <w:gridCol w:w="23"/>
        <w:gridCol w:w="1255"/>
        <w:gridCol w:w="80"/>
        <w:gridCol w:w="1455"/>
        <w:gridCol w:w="286"/>
      </w:tblGrid>
      <w:tr w:rsidR="005F08E0" w:rsidRPr="005F08E0" w:rsidTr="0043508B">
        <w:trPr>
          <w:gridAfter w:val="1"/>
          <w:wAfter w:w="286" w:type="dxa"/>
          <w:trHeight w:val="284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08E0" w:rsidRPr="005F08E0" w:rsidTr="0043508B">
        <w:trPr>
          <w:trHeight w:val="6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101 02000 01 0000 110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5F08E0" w:rsidRPr="005F08E0" w:rsidTr="0043508B">
        <w:trPr>
          <w:gridAfter w:val="1"/>
          <w:wAfter w:w="286" w:type="dxa"/>
          <w:trHeight w:val="6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отношении которых исчисление и уплата налога осуществляются в соответствии 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статьями 227, 227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.1 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5F08E0" w:rsidRPr="005F08E0" w:rsidTr="0043508B">
        <w:trPr>
          <w:trHeight w:val="55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105 00000 00 0000 000</w:t>
            </w:r>
          </w:p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</w:tr>
      <w:tr w:rsidR="005F08E0" w:rsidRPr="005F08E0" w:rsidTr="0043508B">
        <w:trPr>
          <w:gridAfter w:val="1"/>
          <w:wAfter w:w="286" w:type="dxa"/>
          <w:trHeight w:val="178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1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29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5F08E0" w:rsidRPr="005F08E0" w:rsidTr="0043508B">
        <w:trPr>
          <w:trHeight w:val="60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106 00000 00 0000 000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</w:tr>
      <w:tr w:rsidR="005F08E0" w:rsidRPr="005F08E0" w:rsidTr="0043508B">
        <w:trPr>
          <w:gridAfter w:val="1"/>
          <w:wAfter w:w="286" w:type="dxa"/>
          <w:trHeight w:val="619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106 01030 10  0000 110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5F08E0" w:rsidRPr="005F08E0" w:rsidTr="0043508B">
        <w:trPr>
          <w:gridAfter w:val="1"/>
          <w:wAfter w:w="286" w:type="dxa"/>
          <w:trHeight w:val="619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</w:tr>
      <w:tr w:rsidR="005F08E0" w:rsidRPr="005F08E0" w:rsidTr="0043508B">
        <w:trPr>
          <w:gridAfter w:val="1"/>
          <w:wAfter w:w="286" w:type="dxa"/>
          <w:trHeight w:val="619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106 06033 10 0000  110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 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5F08E0" w:rsidRPr="005F08E0" w:rsidTr="0043508B">
        <w:trPr>
          <w:gridAfter w:val="1"/>
          <w:wAfter w:w="286" w:type="dxa"/>
          <w:trHeight w:val="619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</w:tr>
      <w:tr w:rsidR="005F08E0" w:rsidRPr="005F08E0" w:rsidTr="0043508B">
        <w:trPr>
          <w:trHeight w:val="54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108 00000 00 0000 000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</w:tr>
      <w:tr w:rsidR="005F08E0" w:rsidRPr="005F08E0" w:rsidTr="0043508B">
        <w:trPr>
          <w:gridAfter w:val="1"/>
          <w:wAfter w:w="286" w:type="dxa"/>
          <w:trHeight w:val="117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108 04020 01 1000 110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совершение нотариальных действий)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F08E0" w:rsidRPr="005F08E0" w:rsidTr="0043508B">
        <w:trPr>
          <w:trHeight w:val="66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113 00000 00 0000 000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5F08E0" w:rsidRPr="005F08E0" w:rsidTr="0043508B">
        <w:trPr>
          <w:gridAfter w:val="1"/>
          <w:wAfter w:w="286" w:type="dxa"/>
          <w:trHeight w:val="10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113 02065 10 0000 130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8E0" w:rsidRPr="005F08E0" w:rsidTr="0043508B">
        <w:trPr>
          <w:trHeight w:val="33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116 00000 00 0000 000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</w:tr>
      <w:tr w:rsidR="005F08E0" w:rsidRPr="005F08E0" w:rsidTr="0043508B">
        <w:trPr>
          <w:gridAfter w:val="1"/>
          <w:wAfter w:w="286" w:type="dxa"/>
          <w:trHeight w:val="28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F08E0" w:rsidRPr="005F08E0" w:rsidTr="0043508B">
        <w:trPr>
          <w:gridAfter w:val="1"/>
          <w:wAfter w:w="286" w:type="dxa"/>
          <w:trHeight w:val="12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116 10123 01 0001 140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нормативам, действующим до 1 января 2020 года(За исключением доходов, направляемых на формирование  муниципального дорожного фонда)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8E0" w:rsidRPr="005F08E0" w:rsidTr="0043508B">
        <w:trPr>
          <w:gridAfter w:val="1"/>
          <w:wAfter w:w="286" w:type="dxa"/>
          <w:trHeight w:val="12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8E0" w:rsidRPr="005F08E0" w:rsidTr="0043508B">
        <w:trPr>
          <w:trHeight w:val="8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200 00000 00 0000 000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5F08E0" w:rsidRPr="005F08E0" w:rsidTr="0043508B">
        <w:trPr>
          <w:gridAfter w:val="1"/>
          <w:wAfter w:w="286" w:type="dxa"/>
          <w:trHeight w:val="8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1069,2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891,0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1069,2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1127,3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1073,3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1019,3</w:t>
            </w:r>
          </w:p>
        </w:tc>
      </w:tr>
      <w:tr w:rsidR="005F08E0" w:rsidRPr="005F08E0" w:rsidTr="0043508B">
        <w:trPr>
          <w:gridAfter w:val="1"/>
          <w:wAfter w:w="286" w:type="dxa"/>
          <w:trHeight w:val="8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202 35118 10 0000 151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5F08E0" w:rsidRPr="005F08E0" w:rsidTr="0043508B">
        <w:trPr>
          <w:gridAfter w:val="1"/>
          <w:wAfter w:w="286" w:type="dxa"/>
          <w:trHeight w:val="546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202 40014 10 0000 151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663,1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1275,3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5F08E0" w:rsidRPr="005F08E0" w:rsidTr="0043508B">
        <w:trPr>
          <w:gridAfter w:val="1"/>
          <w:wAfter w:w="286" w:type="dxa"/>
          <w:trHeight w:val="54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8E0" w:rsidRPr="005F08E0" w:rsidTr="0043508B">
        <w:trPr>
          <w:gridAfter w:val="1"/>
          <w:wAfter w:w="286" w:type="dxa"/>
          <w:trHeight w:val="54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2 02 49999 10 5767 150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1737,0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1737,0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8E0" w:rsidRPr="005F08E0" w:rsidTr="0043508B">
        <w:trPr>
          <w:gridAfter w:val="1"/>
          <w:wAfter w:w="286" w:type="dxa"/>
          <w:trHeight w:val="54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2 02 49999 10 7201 150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(расходные </w:t>
            </w:r>
            <w:r w:rsidRPr="005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8E0" w:rsidRPr="005F08E0" w:rsidTr="0043508B">
        <w:trPr>
          <w:gridAfter w:val="1"/>
          <w:wAfter w:w="286" w:type="dxa"/>
          <w:trHeight w:val="54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2 02 49999 10 7216 150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(межбюджетные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5135,5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5135,5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8E0" w:rsidRPr="005F08E0" w:rsidTr="0043508B">
        <w:trPr>
          <w:gridAfter w:val="1"/>
          <w:wAfter w:w="286" w:type="dxa"/>
          <w:trHeight w:val="54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2 02 49999 10 7247 150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проекты развития общественной инфраструктуры, основанные на местных инициативах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8E0" w:rsidRPr="005F08E0" w:rsidTr="0043508B">
        <w:trPr>
          <w:gridAfter w:val="1"/>
          <w:wAfter w:w="286" w:type="dxa"/>
          <w:trHeight w:val="54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202 49999 10 7404 151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сельских поселений на финансирование мероприятий по благоустройству территорий населенных пунктов, коммунальному хозяйству,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8E0" w:rsidRPr="005F08E0" w:rsidTr="0043508B">
        <w:trPr>
          <w:gridAfter w:val="1"/>
          <w:wAfter w:w="286" w:type="dxa"/>
          <w:trHeight w:val="54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8E0" w:rsidRPr="005F08E0" w:rsidTr="0043508B">
        <w:trPr>
          <w:gridAfter w:val="1"/>
          <w:wAfter w:w="286" w:type="dxa"/>
          <w:trHeight w:val="54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2 07 05030 10 6200 150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    безвозмездные     поступления    в бюджеты сельских поселений (поступления в бюджеты поселений от физических лиц на финансовое  обеспечение   реализации проектов    развития   общественной инфраструктуры, основанных на местных </w:t>
            </w:r>
            <w:r w:rsidRPr="005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инициативах)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8E0" w:rsidRPr="005F08E0" w:rsidTr="0043508B">
        <w:trPr>
          <w:gridAfter w:val="1"/>
          <w:wAfter w:w="286" w:type="dxa"/>
          <w:trHeight w:val="54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7.11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2 07 05030 10 6300 150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8E0" w:rsidRPr="005F08E0" w:rsidTr="0043508B">
        <w:trPr>
          <w:gridAfter w:val="1"/>
          <w:wAfter w:w="286" w:type="dxa"/>
          <w:trHeight w:val="54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</w:t>
            </w: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2 07 05030 10 6370 150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муниципальных образований от физических лиц на реализацию мероприятий  по обеспечению комплексного развития сельских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8E0" w:rsidRPr="005F08E0" w:rsidRDefault="005F08E0" w:rsidP="005F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08E0" w:rsidRPr="005F08E0" w:rsidRDefault="005F08E0" w:rsidP="005F08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47D" w:rsidRDefault="000E547D">
      <w:bookmarkStart w:id="0" w:name="_GoBack"/>
      <w:bookmarkEnd w:id="0"/>
    </w:p>
    <w:sectPr w:rsidR="000E547D" w:rsidSect="00567B0F">
      <w:headerReference w:type="default" r:id="rId5"/>
      <w:headerReference w:type="first" r:id="rId6"/>
      <w:pgSz w:w="16838" w:h="11906" w:orient="landscape" w:code="9"/>
      <w:pgMar w:top="567" w:right="28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3E" w:rsidRPr="00C56E6F" w:rsidRDefault="005F08E0">
    <w:pPr>
      <w:pStyle w:val="a3"/>
      <w:jc w:val="center"/>
      <w:rPr>
        <w:rFonts w:ascii="Times New Roman" w:hAnsi="Times New Roman"/>
        <w:sz w:val="28"/>
      </w:rPr>
    </w:pPr>
    <w:r w:rsidRPr="00C56E6F">
      <w:rPr>
        <w:rFonts w:ascii="Times New Roman" w:hAnsi="Times New Roman"/>
        <w:sz w:val="28"/>
      </w:rPr>
      <w:fldChar w:fldCharType="begin"/>
    </w:r>
    <w:r w:rsidRPr="00C56E6F">
      <w:rPr>
        <w:rFonts w:ascii="Times New Roman" w:hAnsi="Times New Roman"/>
        <w:sz w:val="28"/>
      </w:rPr>
      <w:instrText>PAGE   \* MERGEFORMAT</w:instrText>
    </w:r>
    <w:r w:rsidRPr="00C56E6F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6</w:t>
    </w:r>
    <w:r w:rsidRPr="00C56E6F">
      <w:rPr>
        <w:rFonts w:ascii="Times New Roman" w:hAnsi="Times New Roman"/>
        <w:sz w:val="28"/>
      </w:rPr>
      <w:fldChar w:fldCharType="end"/>
    </w:r>
  </w:p>
  <w:p w:rsidR="003C003E" w:rsidRPr="00E27169" w:rsidRDefault="005F08E0">
    <w:pPr>
      <w:pStyle w:val="a3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3E" w:rsidRDefault="005F08E0">
    <w:pPr>
      <w:pStyle w:val="a3"/>
      <w:jc w:val="center"/>
    </w:pPr>
  </w:p>
  <w:p w:rsidR="003C003E" w:rsidRDefault="005F0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6E"/>
    <w:rsid w:val="000E547D"/>
    <w:rsid w:val="005F08E0"/>
    <w:rsid w:val="00C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08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F08E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08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F08E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2020-12-09T07:41:00Z</dcterms:created>
  <dcterms:modified xsi:type="dcterms:W3CDTF">2020-12-09T07:42:00Z</dcterms:modified>
</cp:coreProperties>
</file>