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92" w:rsidRDefault="001C6C92" w:rsidP="001C6C92">
      <w:pPr>
        <w:jc w:val="center"/>
      </w:pPr>
    </w:p>
    <w:p w:rsidR="001C6C92" w:rsidRDefault="001C6C92" w:rsidP="001C6C92">
      <w:pPr>
        <w:jc w:val="center"/>
      </w:pPr>
    </w:p>
    <w:p w:rsidR="001C6C92" w:rsidRDefault="001C6C92" w:rsidP="001C6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Прогноз доходов и расходов бюджета сельского поселения Миякибашевский сельсовет муниципального района</w:t>
      </w:r>
    </w:p>
    <w:p w:rsidR="001C6C92" w:rsidRDefault="001C6C92" w:rsidP="001C6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Миякинский район Республики Башкортостан на 2021 год</w:t>
      </w:r>
    </w:p>
    <w:p w:rsidR="001C6C92" w:rsidRDefault="001C6C92" w:rsidP="001C6C92">
      <w:pPr>
        <w:jc w:val="center"/>
        <w:rPr>
          <w:b/>
          <w:bCs/>
          <w:sz w:val="28"/>
        </w:rPr>
      </w:pPr>
    </w:p>
    <w:p w:rsidR="001C6C92" w:rsidRPr="0024677F" w:rsidRDefault="001C6C92" w:rsidP="001C6C92">
      <w:pPr>
        <w:jc w:val="center"/>
        <w:rPr>
          <w:bCs/>
          <w:sz w:val="28"/>
        </w:rPr>
      </w:pPr>
      <w:r w:rsidRPr="006866B8">
        <w:rPr>
          <w:bCs/>
          <w:sz w:val="28"/>
        </w:rPr>
        <w:t xml:space="preserve">                                                   </w:t>
      </w:r>
      <w:r>
        <w:rPr>
          <w:bCs/>
          <w:sz w:val="28"/>
        </w:rPr>
        <w:t xml:space="preserve">                                            </w:t>
      </w:r>
      <w:r w:rsidRPr="006866B8">
        <w:rPr>
          <w:bCs/>
          <w:sz w:val="28"/>
        </w:rPr>
        <w:t xml:space="preserve"> (</w:t>
      </w:r>
      <w:r>
        <w:rPr>
          <w:bCs/>
          <w:sz w:val="28"/>
        </w:rPr>
        <w:t>т</w:t>
      </w:r>
      <w:r w:rsidRPr="006866B8">
        <w:rPr>
          <w:bCs/>
          <w:sz w:val="28"/>
        </w:rPr>
        <w:t>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Наименование</w:t>
            </w:r>
          </w:p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Сумма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 w:rsidRPr="0038193F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2922,8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1974,8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 w:rsidRPr="0038193F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2922,8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Дефицит</w:t>
            </w:r>
            <w:proofErr w:type="gramStart"/>
            <w:r w:rsidRPr="0038193F">
              <w:rPr>
                <w:sz w:val="28"/>
                <w:szCs w:val="28"/>
              </w:rPr>
              <w:t xml:space="preserve"> (-), </w:t>
            </w:r>
            <w:proofErr w:type="gramEnd"/>
            <w:r w:rsidRPr="0038193F">
              <w:rPr>
                <w:sz w:val="28"/>
                <w:szCs w:val="28"/>
              </w:rPr>
              <w:t>профицит (+)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C6C92" w:rsidRDefault="001C6C92" w:rsidP="001C6C92">
      <w:pPr>
        <w:jc w:val="center"/>
        <w:rPr>
          <w:b/>
          <w:bCs/>
          <w:sz w:val="28"/>
        </w:rPr>
      </w:pPr>
    </w:p>
    <w:p w:rsidR="001C6C92" w:rsidRDefault="001C6C92" w:rsidP="001C6C92">
      <w:pPr>
        <w:jc w:val="center"/>
        <w:rPr>
          <w:b/>
          <w:bCs/>
          <w:sz w:val="28"/>
        </w:rPr>
      </w:pPr>
    </w:p>
    <w:p w:rsidR="001C6C92" w:rsidRDefault="001C6C92" w:rsidP="001C6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Прогноз доходов и расходов бюджета сельского поселения Миякибашевский сельсовет муниципального района</w:t>
      </w:r>
    </w:p>
    <w:p w:rsidR="001C6C92" w:rsidRDefault="001C6C92" w:rsidP="001C6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Миякинский район Республики Башкортостан на 2022 год</w:t>
      </w:r>
    </w:p>
    <w:p w:rsidR="001C6C92" w:rsidRDefault="001C6C92" w:rsidP="001C6C92">
      <w:pPr>
        <w:jc w:val="center"/>
        <w:rPr>
          <w:b/>
          <w:bCs/>
          <w:sz w:val="28"/>
        </w:rPr>
      </w:pPr>
    </w:p>
    <w:p w:rsidR="001C6C92" w:rsidRPr="0024677F" w:rsidRDefault="001C6C92" w:rsidP="001C6C92">
      <w:pPr>
        <w:jc w:val="center"/>
        <w:rPr>
          <w:bCs/>
          <w:sz w:val="28"/>
        </w:rPr>
      </w:pPr>
      <w:r w:rsidRPr="006866B8">
        <w:rPr>
          <w:bCs/>
          <w:sz w:val="28"/>
        </w:rPr>
        <w:t xml:space="preserve">                                                   </w:t>
      </w:r>
      <w:r>
        <w:rPr>
          <w:bCs/>
          <w:sz w:val="28"/>
        </w:rPr>
        <w:t xml:space="preserve">                                            </w:t>
      </w:r>
      <w:r w:rsidRPr="006866B8">
        <w:rPr>
          <w:bCs/>
          <w:sz w:val="28"/>
        </w:rPr>
        <w:t xml:space="preserve"> (</w:t>
      </w:r>
      <w:r>
        <w:rPr>
          <w:bCs/>
          <w:sz w:val="28"/>
        </w:rPr>
        <w:t>т</w:t>
      </w:r>
      <w:r w:rsidRPr="006866B8">
        <w:rPr>
          <w:bCs/>
          <w:sz w:val="28"/>
        </w:rPr>
        <w:t>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Наименование</w:t>
            </w:r>
          </w:p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Сумма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 w:rsidRPr="0038193F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2423,3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1002,0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1421,3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 w:rsidRPr="0038193F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2423,3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Дефицит</w:t>
            </w:r>
            <w:proofErr w:type="gramStart"/>
            <w:r w:rsidRPr="0038193F">
              <w:rPr>
                <w:sz w:val="28"/>
                <w:szCs w:val="28"/>
              </w:rPr>
              <w:t xml:space="preserve"> (-), </w:t>
            </w:r>
            <w:proofErr w:type="gramEnd"/>
            <w:r w:rsidRPr="0038193F">
              <w:rPr>
                <w:sz w:val="28"/>
                <w:szCs w:val="28"/>
              </w:rPr>
              <w:t>профицит (+)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C6C92" w:rsidRDefault="001C6C92" w:rsidP="001C6C92">
      <w:pPr>
        <w:jc w:val="center"/>
        <w:rPr>
          <w:b/>
          <w:bCs/>
          <w:sz w:val="28"/>
        </w:rPr>
      </w:pPr>
    </w:p>
    <w:p w:rsidR="001C6C92" w:rsidRDefault="001C6C92" w:rsidP="001C6C92">
      <w:pPr>
        <w:jc w:val="center"/>
      </w:pPr>
    </w:p>
    <w:p w:rsidR="001C6C92" w:rsidRDefault="001C6C92" w:rsidP="001C6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Прогноз доходов и расходов бюджета сельского поселения Миякибашевский сельсовет муниципального района</w:t>
      </w:r>
    </w:p>
    <w:p w:rsidR="001C6C92" w:rsidRDefault="001C6C92" w:rsidP="001C6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Миякинский район Республики Башкортостан на 2023 год</w:t>
      </w:r>
    </w:p>
    <w:p w:rsidR="001C6C92" w:rsidRDefault="001C6C92" w:rsidP="001C6C92">
      <w:pPr>
        <w:jc w:val="center"/>
        <w:rPr>
          <w:b/>
          <w:bCs/>
          <w:sz w:val="28"/>
        </w:rPr>
      </w:pPr>
    </w:p>
    <w:p w:rsidR="001C6C92" w:rsidRPr="0024677F" w:rsidRDefault="001C6C92" w:rsidP="001C6C92">
      <w:pPr>
        <w:jc w:val="center"/>
        <w:rPr>
          <w:bCs/>
          <w:sz w:val="28"/>
        </w:rPr>
      </w:pPr>
      <w:r w:rsidRPr="006866B8">
        <w:rPr>
          <w:bCs/>
          <w:sz w:val="28"/>
        </w:rPr>
        <w:t xml:space="preserve">                                                   </w:t>
      </w:r>
      <w:r>
        <w:rPr>
          <w:bCs/>
          <w:sz w:val="28"/>
        </w:rPr>
        <w:t xml:space="preserve">                                            </w:t>
      </w:r>
      <w:r w:rsidRPr="006866B8">
        <w:rPr>
          <w:bCs/>
          <w:sz w:val="28"/>
        </w:rPr>
        <w:t xml:space="preserve"> (</w:t>
      </w:r>
      <w:r>
        <w:rPr>
          <w:bCs/>
          <w:sz w:val="28"/>
        </w:rPr>
        <w:t>т</w:t>
      </w:r>
      <w:r w:rsidRPr="006866B8">
        <w:rPr>
          <w:bCs/>
          <w:sz w:val="28"/>
        </w:rPr>
        <w:t>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Наименование</w:t>
            </w:r>
          </w:p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Сумма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 w:rsidRPr="0038193F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2427,5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1056,0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1371,5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 w:rsidRPr="0038193F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2427,5</w:t>
            </w:r>
          </w:p>
        </w:tc>
      </w:tr>
      <w:tr w:rsidR="001C6C92" w:rsidRPr="0038193F" w:rsidTr="0043508B">
        <w:tc>
          <w:tcPr>
            <w:tcW w:w="4785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 w:rsidRPr="0038193F">
              <w:rPr>
                <w:sz w:val="28"/>
                <w:szCs w:val="28"/>
              </w:rPr>
              <w:t>Дефицит</w:t>
            </w:r>
            <w:proofErr w:type="gramStart"/>
            <w:r w:rsidRPr="0038193F">
              <w:rPr>
                <w:sz w:val="28"/>
                <w:szCs w:val="28"/>
              </w:rPr>
              <w:t xml:space="preserve"> (-), </w:t>
            </w:r>
            <w:proofErr w:type="gramEnd"/>
            <w:r w:rsidRPr="0038193F">
              <w:rPr>
                <w:sz w:val="28"/>
                <w:szCs w:val="28"/>
              </w:rPr>
              <w:t>профицит (+)</w:t>
            </w:r>
          </w:p>
        </w:tc>
        <w:tc>
          <w:tcPr>
            <w:tcW w:w="4786" w:type="dxa"/>
            <w:shd w:val="clear" w:color="auto" w:fill="auto"/>
          </w:tcPr>
          <w:p w:rsidR="001C6C92" w:rsidRPr="0038193F" w:rsidRDefault="001C6C92" w:rsidP="00435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C6C92" w:rsidRDefault="001C6C92" w:rsidP="001C6C92">
      <w:pPr>
        <w:jc w:val="center"/>
        <w:rPr>
          <w:b/>
          <w:bCs/>
          <w:sz w:val="28"/>
        </w:rPr>
      </w:pPr>
    </w:p>
    <w:p w:rsidR="001C6C92" w:rsidRDefault="001C6C92" w:rsidP="001C6C92"/>
    <w:p w:rsidR="001C6C92" w:rsidRDefault="001C6C92" w:rsidP="001C6C92">
      <w:pPr>
        <w:jc w:val="center"/>
      </w:pPr>
    </w:p>
    <w:p w:rsidR="000E547D" w:rsidRDefault="000E547D">
      <w:bookmarkStart w:id="0" w:name="_GoBack"/>
      <w:bookmarkEnd w:id="0"/>
    </w:p>
    <w:sectPr w:rsidR="000E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38"/>
    <w:rsid w:val="000E547D"/>
    <w:rsid w:val="001C6C92"/>
    <w:rsid w:val="00C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2020-12-09T07:41:00Z</dcterms:created>
  <dcterms:modified xsi:type="dcterms:W3CDTF">2020-12-09T07:42:00Z</dcterms:modified>
</cp:coreProperties>
</file>