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A3BBD">
        <w:rPr>
          <w:rFonts w:eastAsia="Times New Roman"/>
          <w:b/>
          <w:bCs/>
          <w:sz w:val="20"/>
          <w:szCs w:val="20"/>
          <w:lang w:eastAsia="ru-RU"/>
        </w:rPr>
        <w:t>работников администраций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 Миякибашевский сельсовет и членов их семей </w:t>
      </w:r>
    </w:p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1097"/>
        <w:gridCol w:w="2305"/>
        <w:gridCol w:w="1239"/>
        <w:gridCol w:w="1418"/>
        <w:gridCol w:w="1842"/>
      </w:tblGrid>
      <w:tr w:rsidR="00F428EF" w:rsidRPr="001F4819" w:rsidTr="007B3DCD">
        <w:trPr>
          <w:cantSplit/>
        </w:trPr>
        <w:tc>
          <w:tcPr>
            <w:tcW w:w="1455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7" w:type="dxa"/>
            <w:vMerge w:val="restart"/>
          </w:tcPr>
          <w:p w:rsidR="00F428EF" w:rsidRPr="001F4819" w:rsidRDefault="00F428EF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</w:t>
            </w:r>
            <w:r w:rsidR="009F4CE2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7B3DC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39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7E4E52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536689,37</w:t>
            </w: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Default="000554F8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</w:t>
            </w:r>
            <w:r w:rsidR="007E4E52">
              <w:rPr>
                <w:rFonts w:eastAsia="Times New Roman"/>
                <w:sz w:val="20"/>
                <w:szCs w:val="20"/>
                <w:lang w:eastAsia="ru-RU"/>
              </w:rPr>
              <w:t>апид, 2018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E4E52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E4E52">
              <w:rPr>
                <w:rFonts w:eastAsia="Times New Roman"/>
                <w:sz w:val="20"/>
                <w:szCs w:val="20"/>
                <w:lang w:eastAsia="ru-RU"/>
              </w:rPr>
              <w:t xml:space="preserve"> выпуска</w:t>
            </w: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РГАУ МФЦ «Мои документы» ведущий специалист</w:t>
            </w:r>
          </w:p>
        </w:tc>
        <w:tc>
          <w:tcPr>
            <w:tcW w:w="1097" w:type="dxa"/>
          </w:tcPr>
          <w:p w:rsidR="007E4E52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304503,11</w:t>
            </w: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1/191;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7E4E52" w:rsidRPr="00A05D14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1F4819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7E4E52" w:rsidRDefault="007E4E52" w:rsidP="000554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0554F8">
              <w:rPr>
                <w:rFonts w:eastAsia="Times New Roman"/>
                <w:sz w:val="20"/>
                <w:szCs w:val="20"/>
                <w:lang w:eastAsia="ru-RU"/>
              </w:rPr>
              <w:t xml:space="preserve">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СОШ с.</w:t>
            </w:r>
            <w:r w:rsidR="009F4CE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Анясево, учащийся</w:t>
            </w:r>
          </w:p>
        </w:tc>
        <w:tc>
          <w:tcPr>
            <w:tcW w:w="1097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1F4819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9F4CE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0554F8">
              <w:rPr>
                <w:rFonts w:eastAsia="Times New Roman"/>
                <w:sz w:val="20"/>
                <w:szCs w:val="20"/>
                <w:lang w:eastAsia="ru-RU"/>
              </w:rPr>
              <w:t xml:space="preserve">ОБУ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СОШ </w:t>
            </w:r>
          </w:p>
          <w:p w:rsidR="007E4E52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r w:rsidR="007E4E52">
              <w:rPr>
                <w:rFonts w:eastAsia="Times New Roman"/>
                <w:sz w:val="20"/>
                <w:szCs w:val="20"/>
                <w:lang w:eastAsia="ru-RU"/>
              </w:rPr>
              <w:t>Анясево учащаяся</w:t>
            </w:r>
          </w:p>
        </w:tc>
        <w:tc>
          <w:tcPr>
            <w:tcW w:w="1097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1F4819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CE2" w:rsidRPr="001F4819" w:rsidTr="006A3BBD">
        <w:trPr>
          <w:cantSplit/>
        </w:trPr>
        <w:tc>
          <w:tcPr>
            <w:tcW w:w="1455" w:type="dxa"/>
          </w:tcPr>
          <w:p w:rsidR="009F4CE2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3</w:t>
            </w:r>
          </w:p>
        </w:tc>
        <w:tc>
          <w:tcPr>
            <w:tcW w:w="1276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иждивенец </w:t>
            </w:r>
          </w:p>
        </w:tc>
        <w:tc>
          <w:tcPr>
            <w:tcW w:w="1097" w:type="dxa"/>
          </w:tcPr>
          <w:p w:rsidR="009F4CE2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9F4CE2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F4CE2" w:rsidRPr="001F4819" w:rsidRDefault="009F4CE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Зайнутдинова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Флорида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Хайризамовна</w:t>
            </w:r>
            <w:proofErr w:type="spellEnd"/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097" w:type="dxa"/>
          </w:tcPr>
          <w:p w:rsidR="00E11156" w:rsidRPr="001F4819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242313,73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1115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E11156" w:rsidRPr="001F4819" w:rsidRDefault="00E11156" w:rsidP="00E111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</w:tc>
        <w:tc>
          <w:tcPr>
            <w:tcW w:w="1239" w:type="dxa"/>
          </w:tcPr>
          <w:p w:rsidR="00E26A81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2889</w:t>
            </w: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Pr="001F4819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7E4E5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</w:tcPr>
          <w:p w:rsidR="009F4CE2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МСОШ </w:t>
            </w:r>
          </w:p>
          <w:p w:rsidR="00E11156" w:rsidRPr="001F4819" w:rsidRDefault="009F4CE2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 Анясево учащаяся</w:t>
            </w:r>
          </w:p>
        </w:tc>
        <w:tc>
          <w:tcPr>
            <w:tcW w:w="1097" w:type="dxa"/>
          </w:tcPr>
          <w:p w:rsidR="00E11156" w:rsidRPr="001F4819" w:rsidRDefault="009376B4" w:rsidP="00E26A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26A81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2889</w:t>
            </w: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6B4" w:rsidRPr="001F4819" w:rsidRDefault="009376B4" w:rsidP="009F4CE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Насырова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Залия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Сагидулловна</w:t>
            </w:r>
            <w:proofErr w:type="spellEnd"/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E11156" w:rsidRPr="001F4819" w:rsidRDefault="0046620D" w:rsidP="00E254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282202,83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1/237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для ведения ЛПХ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МОБУ СОШ с. Анясево оператор котельной</w:t>
            </w:r>
          </w:p>
        </w:tc>
        <w:tc>
          <w:tcPr>
            <w:tcW w:w="1097" w:type="dxa"/>
          </w:tcPr>
          <w:p w:rsidR="00E11156" w:rsidRPr="001F4819" w:rsidRDefault="0046620D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65300,53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 общая долевая собственность доля в праве 1/237;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Жилой дом 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46620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</w:t>
            </w:r>
            <w:r w:rsidR="0046620D">
              <w:rPr>
                <w:rFonts w:eastAsia="Times New Roman"/>
                <w:sz w:val="20"/>
                <w:szCs w:val="20"/>
                <w:lang w:eastAsia="ru-RU"/>
              </w:rPr>
              <w:t>Лада Калина, 2012 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4CE2" w:rsidRPr="001F4819" w:rsidTr="006A3BBD">
        <w:trPr>
          <w:cantSplit/>
        </w:trPr>
        <w:tc>
          <w:tcPr>
            <w:tcW w:w="1455" w:type="dxa"/>
          </w:tcPr>
          <w:p w:rsidR="009F4CE2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Ямалетдинова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Айсылу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Фанзилевна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F4CE2" w:rsidRDefault="009376B4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9F4CE2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80517.92</w:t>
            </w:r>
          </w:p>
        </w:tc>
        <w:tc>
          <w:tcPr>
            <w:tcW w:w="2305" w:type="dxa"/>
          </w:tcPr>
          <w:p w:rsidR="009376B4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 общая долевая собственность доля в праве 1/237;</w:t>
            </w:r>
          </w:p>
          <w:p w:rsidR="009376B4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9376B4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9376B4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Жилой дом </w:t>
            </w:r>
          </w:p>
          <w:p w:rsidR="009F4CE2" w:rsidRDefault="009376B4" w:rsidP="009376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9F4CE2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3508</w:t>
            </w: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25E96" w:rsidRDefault="00425E9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1418" w:type="dxa"/>
          </w:tcPr>
          <w:p w:rsidR="009F4CE2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35C8" w:rsidRDefault="008735C8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F4CE2" w:rsidRDefault="009F4CE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F"/>
    <w:rsid w:val="000554F8"/>
    <w:rsid w:val="00094F25"/>
    <w:rsid w:val="00245041"/>
    <w:rsid w:val="00255033"/>
    <w:rsid w:val="002702A3"/>
    <w:rsid w:val="00425E96"/>
    <w:rsid w:val="0046620D"/>
    <w:rsid w:val="005A22BD"/>
    <w:rsid w:val="005F2AD6"/>
    <w:rsid w:val="006A3BBD"/>
    <w:rsid w:val="00717E89"/>
    <w:rsid w:val="007B3DCD"/>
    <w:rsid w:val="007E4E52"/>
    <w:rsid w:val="008735C8"/>
    <w:rsid w:val="00890E1A"/>
    <w:rsid w:val="009376B4"/>
    <w:rsid w:val="009F4CE2"/>
    <w:rsid w:val="00B60829"/>
    <w:rsid w:val="00BA31CF"/>
    <w:rsid w:val="00D61CAA"/>
    <w:rsid w:val="00E11156"/>
    <w:rsid w:val="00E23582"/>
    <w:rsid w:val="00E2541F"/>
    <w:rsid w:val="00E26A81"/>
    <w:rsid w:val="00F428EF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12</cp:revision>
  <dcterms:created xsi:type="dcterms:W3CDTF">2019-05-09T05:33:00Z</dcterms:created>
  <dcterms:modified xsi:type="dcterms:W3CDTF">2020-05-12T09:53:00Z</dcterms:modified>
</cp:coreProperties>
</file>