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5AE" w:rsidRPr="00877D5D" w:rsidRDefault="00CC25AE" w:rsidP="00CC25AE">
      <w:pPr>
        <w:jc w:val="center"/>
        <w:rPr>
          <w:b/>
          <w:caps/>
          <w:sz w:val="26"/>
          <w:szCs w:val="28"/>
        </w:rPr>
      </w:pPr>
      <w:r w:rsidRPr="00877D5D">
        <w:rPr>
          <w:b/>
          <w:caps/>
          <w:sz w:val="26"/>
          <w:szCs w:val="28"/>
        </w:rPr>
        <w:t>ИЗВЕЩЕНИЕ О ПРОВЕДЕН</w:t>
      </w:r>
      <w:proofErr w:type="gramStart"/>
      <w:r w:rsidRPr="00877D5D">
        <w:rPr>
          <w:b/>
          <w:caps/>
          <w:sz w:val="26"/>
          <w:szCs w:val="28"/>
        </w:rPr>
        <w:t>ИИ АУ</w:t>
      </w:r>
      <w:proofErr w:type="gramEnd"/>
      <w:r w:rsidRPr="00877D5D">
        <w:rPr>
          <w:b/>
          <w:caps/>
          <w:sz w:val="26"/>
          <w:szCs w:val="28"/>
        </w:rPr>
        <w:t>КЦИОНА</w:t>
      </w:r>
    </w:p>
    <w:p w:rsidR="00CC25AE" w:rsidRDefault="00CC25AE" w:rsidP="00CC25AE">
      <w:pPr>
        <w:jc w:val="both"/>
        <w:rPr>
          <w:sz w:val="26"/>
          <w:szCs w:val="20"/>
        </w:rPr>
      </w:pPr>
      <w:r w:rsidRPr="00A14471">
        <w:rPr>
          <w:sz w:val="26"/>
          <w:szCs w:val="28"/>
        </w:rPr>
        <w:t xml:space="preserve">      </w:t>
      </w:r>
      <w:proofErr w:type="gramStart"/>
      <w:r w:rsidRPr="00D20F3A">
        <w:rPr>
          <w:sz w:val="26"/>
          <w:szCs w:val="28"/>
        </w:rPr>
        <w:t xml:space="preserve">На основании постановления главы администрации муниципального района Миякинский район РБ №  от  2019 года Комитет по управлению собственностью </w:t>
      </w:r>
      <w:proofErr w:type="spellStart"/>
      <w:r w:rsidRPr="00D20F3A">
        <w:rPr>
          <w:sz w:val="26"/>
          <w:szCs w:val="28"/>
        </w:rPr>
        <w:t>Минземимущества</w:t>
      </w:r>
      <w:proofErr w:type="spellEnd"/>
      <w:r w:rsidRPr="00D20F3A">
        <w:rPr>
          <w:sz w:val="26"/>
          <w:szCs w:val="28"/>
        </w:rPr>
        <w:t xml:space="preserve"> РБ по Миякинскому району (далее – Организатор торгов), сообщает о проведении аукциона на право заключения договора аренды </w:t>
      </w:r>
      <w:r>
        <w:rPr>
          <w:sz w:val="26"/>
          <w:szCs w:val="28"/>
        </w:rPr>
        <w:t xml:space="preserve">(размера годовой арендной платы) следующих </w:t>
      </w:r>
      <w:r w:rsidRPr="00D20F3A">
        <w:rPr>
          <w:sz w:val="26"/>
          <w:szCs w:val="28"/>
        </w:rPr>
        <w:t>земельн</w:t>
      </w:r>
      <w:r>
        <w:rPr>
          <w:sz w:val="26"/>
          <w:szCs w:val="28"/>
        </w:rPr>
        <w:t>ых</w:t>
      </w:r>
      <w:r w:rsidRPr="00D20F3A">
        <w:rPr>
          <w:sz w:val="26"/>
          <w:szCs w:val="28"/>
        </w:rPr>
        <w:t xml:space="preserve"> участк</w:t>
      </w:r>
      <w:r>
        <w:rPr>
          <w:sz w:val="26"/>
          <w:szCs w:val="28"/>
        </w:rPr>
        <w:t>ов</w:t>
      </w:r>
      <w:r w:rsidRPr="00D20F3A">
        <w:rPr>
          <w:sz w:val="26"/>
          <w:szCs w:val="28"/>
        </w:rPr>
        <w:t xml:space="preserve">, государственная собственность на которые не разграничена, </w:t>
      </w:r>
      <w:r w:rsidRPr="00D20F3A">
        <w:rPr>
          <w:sz w:val="26"/>
          <w:szCs w:val="20"/>
        </w:rPr>
        <w:t>из земель населенных пунктов</w:t>
      </w:r>
      <w:proofErr w:type="gramEnd"/>
    </w:p>
    <w:p w:rsidR="00CC25AE" w:rsidRDefault="00CC25AE" w:rsidP="00CC25AE">
      <w:pPr>
        <w:ind w:firstLine="709"/>
        <w:jc w:val="both"/>
        <w:rPr>
          <w:b/>
          <w:sz w:val="26"/>
          <w:szCs w:val="20"/>
        </w:rPr>
      </w:pPr>
      <w:bookmarkStart w:id="0" w:name="_GoBack"/>
      <w:bookmarkEnd w:id="0"/>
    </w:p>
    <w:p w:rsidR="00CC25AE" w:rsidRDefault="00CC25AE" w:rsidP="00CC25AE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1A548B">
        <w:rPr>
          <w:b/>
          <w:sz w:val="26"/>
          <w:szCs w:val="20"/>
        </w:rPr>
        <w:t xml:space="preserve">ЛОТ № </w:t>
      </w:r>
      <w:r>
        <w:rPr>
          <w:b/>
          <w:sz w:val="26"/>
          <w:szCs w:val="20"/>
        </w:rPr>
        <w:t>3</w:t>
      </w:r>
      <w:r w:rsidRPr="001A548B">
        <w:rPr>
          <w:b/>
          <w:sz w:val="26"/>
          <w:szCs w:val="20"/>
        </w:rPr>
        <w:t>.</w:t>
      </w:r>
      <w:r>
        <w:rPr>
          <w:sz w:val="26"/>
          <w:szCs w:val="20"/>
        </w:rPr>
        <w:t xml:space="preserve"> </w:t>
      </w:r>
      <w:r>
        <w:rPr>
          <w:sz w:val="26"/>
          <w:szCs w:val="26"/>
        </w:rPr>
        <w:t xml:space="preserve">с кадастровым номером 02:40:100901:32, для ведения личного подсобного хозяйства, площадью 2853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 xml:space="preserve">., </w:t>
      </w:r>
      <w:r w:rsidRPr="008241B7">
        <w:rPr>
          <w:sz w:val="26"/>
          <w:szCs w:val="26"/>
        </w:rPr>
        <w:t xml:space="preserve">имеющего местоположение: РБ, р-н Миякинский, </w:t>
      </w:r>
      <w:proofErr w:type="spellStart"/>
      <w:r w:rsidRPr="008241B7">
        <w:rPr>
          <w:sz w:val="26"/>
          <w:szCs w:val="26"/>
        </w:rPr>
        <w:t>с</w:t>
      </w:r>
      <w:proofErr w:type="gramStart"/>
      <w:r w:rsidRPr="008241B7">
        <w:rPr>
          <w:sz w:val="26"/>
          <w:szCs w:val="26"/>
        </w:rPr>
        <w:t>.</w:t>
      </w:r>
      <w:r>
        <w:rPr>
          <w:sz w:val="26"/>
          <w:szCs w:val="26"/>
        </w:rPr>
        <w:t>А</w:t>
      </w:r>
      <w:proofErr w:type="gramEnd"/>
      <w:r>
        <w:rPr>
          <w:sz w:val="26"/>
          <w:szCs w:val="26"/>
        </w:rPr>
        <w:t>нясево</w:t>
      </w:r>
      <w:proofErr w:type="spellEnd"/>
      <w:r w:rsidRPr="008241B7">
        <w:rPr>
          <w:sz w:val="26"/>
          <w:szCs w:val="26"/>
        </w:rPr>
        <w:t>, ул.</w:t>
      </w:r>
      <w:r>
        <w:rPr>
          <w:sz w:val="26"/>
          <w:szCs w:val="26"/>
        </w:rPr>
        <w:t xml:space="preserve"> Горная, д. 29</w:t>
      </w:r>
      <w:r w:rsidRPr="008241B7">
        <w:rPr>
          <w:sz w:val="26"/>
          <w:szCs w:val="26"/>
        </w:rPr>
        <w:t xml:space="preserve">, с начальной ценой торгов на право заключения договора аренды в виде размера ежегодной арендной платы в размере </w:t>
      </w:r>
      <w:r>
        <w:rPr>
          <w:sz w:val="26"/>
          <w:szCs w:val="26"/>
        </w:rPr>
        <w:t xml:space="preserve">2368 </w:t>
      </w:r>
      <w:r w:rsidRPr="008241B7">
        <w:rPr>
          <w:sz w:val="26"/>
          <w:szCs w:val="26"/>
        </w:rPr>
        <w:t>рублей</w:t>
      </w:r>
      <w:r>
        <w:rPr>
          <w:sz w:val="26"/>
          <w:szCs w:val="26"/>
        </w:rPr>
        <w:t>, сроком на 20 лет</w:t>
      </w:r>
      <w:r>
        <w:rPr>
          <w:color w:val="000000"/>
          <w:sz w:val="26"/>
          <w:szCs w:val="26"/>
          <w:shd w:val="clear" w:color="auto" w:fill="FFFFFF"/>
        </w:rPr>
        <w:t>;</w:t>
      </w:r>
    </w:p>
    <w:p w:rsidR="00CC25AE" w:rsidRPr="0039389C" w:rsidRDefault="00CC25AE" w:rsidP="00CC25AE">
      <w:pPr>
        <w:ind w:firstLine="709"/>
        <w:jc w:val="both"/>
        <w:rPr>
          <w:sz w:val="26"/>
          <w:szCs w:val="28"/>
        </w:rPr>
      </w:pPr>
      <w:r w:rsidRPr="0039389C">
        <w:rPr>
          <w:sz w:val="26"/>
          <w:szCs w:val="28"/>
        </w:rPr>
        <w:t xml:space="preserve">Параметры разрешенного строительства: Максимальная этажность здания – 3; максимальный коэффициент застройки – 40 %; минимальный коэффициент озеленения – 20 %; максимальная высота оград – </w:t>
      </w:r>
      <w:smartTag w:uri="urn:schemas-microsoft-com:office:smarttags" w:element="metricconverter">
        <w:smartTagPr>
          <w:attr w:name="ProductID" w:val="1,5 м"/>
        </w:smartTagPr>
        <w:r w:rsidRPr="0039389C">
          <w:rPr>
            <w:sz w:val="26"/>
            <w:szCs w:val="28"/>
          </w:rPr>
          <w:t>1,5 м</w:t>
        </w:r>
      </w:smartTag>
      <w:r w:rsidRPr="0039389C">
        <w:rPr>
          <w:sz w:val="26"/>
          <w:szCs w:val="28"/>
        </w:rPr>
        <w:t>.</w:t>
      </w:r>
    </w:p>
    <w:p w:rsidR="00CC25AE" w:rsidRDefault="00CC25AE" w:rsidP="00CC25AE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Сведения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 и плате за подключение:</w:t>
      </w:r>
    </w:p>
    <w:p w:rsidR="00CC25AE" w:rsidRDefault="00CC25AE" w:rsidP="00CC25AE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К сетям электроснабжения: сведения предоставлены ООО «Башкирэнерго»</w:t>
      </w:r>
    </w:p>
    <w:p w:rsidR="00CC25AE" w:rsidRPr="00030400" w:rsidRDefault="00CC25AE" w:rsidP="00CC25AE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- электроснабжение указанного объекта возможно по </w:t>
      </w:r>
      <w:r>
        <w:rPr>
          <w:sz w:val="26"/>
          <w:szCs w:val="28"/>
          <w:lang w:val="en-US"/>
        </w:rPr>
        <w:t>III</w:t>
      </w:r>
      <w:r w:rsidRPr="00030400">
        <w:rPr>
          <w:sz w:val="26"/>
          <w:szCs w:val="28"/>
        </w:rPr>
        <w:t xml:space="preserve"> </w:t>
      </w:r>
      <w:r>
        <w:rPr>
          <w:sz w:val="26"/>
          <w:szCs w:val="28"/>
        </w:rPr>
        <w:t xml:space="preserve">категории надежности по ВЛ-0,4 </w:t>
      </w:r>
      <w:proofErr w:type="spellStart"/>
      <w:r>
        <w:rPr>
          <w:sz w:val="26"/>
          <w:szCs w:val="28"/>
        </w:rPr>
        <w:t>кВ</w:t>
      </w:r>
      <w:proofErr w:type="spellEnd"/>
      <w:r>
        <w:rPr>
          <w:sz w:val="26"/>
          <w:szCs w:val="28"/>
        </w:rPr>
        <w:t xml:space="preserve"> фидер № 2 ТП-10/0,4 </w:t>
      </w:r>
      <w:proofErr w:type="spellStart"/>
      <w:r>
        <w:rPr>
          <w:sz w:val="26"/>
          <w:szCs w:val="28"/>
        </w:rPr>
        <w:t>кВ</w:t>
      </w:r>
      <w:proofErr w:type="spellEnd"/>
      <w:r>
        <w:rPr>
          <w:sz w:val="26"/>
          <w:szCs w:val="28"/>
        </w:rPr>
        <w:t xml:space="preserve"> №6139 ВЛ-10 </w:t>
      </w:r>
      <w:proofErr w:type="spellStart"/>
      <w:r>
        <w:rPr>
          <w:sz w:val="26"/>
          <w:szCs w:val="28"/>
        </w:rPr>
        <w:t>кВ</w:t>
      </w:r>
      <w:proofErr w:type="spellEnd"/>
      <w:r>
        <w:rPr>
          <w:sz w:val="26"/>
          <w:szCs w:val="28"/>
        </w:rPr>
        <w:t xml:space="preserve"> Ф-7 ПС 110/10 </w:t>
      </w:r>
      <w:proofErr w:type="spellStart"/>
      <w:r>
        <w:rPr>
          <w:sz w:val="26"/>
          <w:szCs w:val="28"/>
        </w:rPr>
        <w:t>кВ</w:t>
      </w:r>
      <w:proofErr w:type="spellEnd"/>
      <w:r>
        <w:rPr>
          <w:sz w:val="26"/>
          <w:szCs w:val="28"/>
        </w:rPr>
        <w:t xml:space="preserve"> «Анясево»;</w:t>
      </w:r>
    </w:p>
    <w:p w:rsidR="00CC25AE" w:rsidRDefault="00CC25AE" w:rsidP="00CC25AE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- </w:t>
      </w:r>
      <w:proofErr w:type="gramStart"/>
      <w:r>
        <w:rPr>
          <w:sz w:val="26"/>
          <w:szCs w:val="28"/>
        </w:rPr>
        <w:t>предельная свободная</w:t>
      </w:r>
      <w:proofErr w:type="gramEnd"/>
      <w:r>
        <w:rPr>
          <w:sz w:val="26"/>
          <w:szCs w:val="28"/>
        </w:rPr>
        <w:t xml:space="preserve"> мощность возможная к отпуску от ПС 110/10 </w:t>
      </w:r>
      <w:proofErr w:type="spellStart"/>
      <w:r>
        <w:rPr>
          <w:sz w:val="26"/>
          <w:szCs w:val="28"/>
        </w:rPr>
        <w:t>кВ</w:t>
      </w:r>
      <w:proofErr w:type="spellEnd"/>
      <w:r>
        <w:rPr>
          <w:sz w:val="26"/>
          <w:szCs w:val="28"/>
        </w:rPr>
        <w:t xml:space="preserve"> «Анясево» составляет 3600 кВт;</w:t>
      </w:r>
    </w:p>
    <w:p w:rsidR="00CC25AE" w:rsidRDefault="00CC25AE" w:rsidP="00CC25AE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- максимальная рекомендуемая нагрузка для указанного объекта не более 15 кВт; </w:t>
      </w:r>
    </w:p>
    <w:p w:rsidR="00CC25AE" w:rsidRDefault="00CC25AE" w:rsidP="00CC25AE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- срок действия технических условий на технологическое присоединение – 2 года;</w:t>
      </w:r>
    </w:p>
    <w:p w:rsidR="00CC25AE" w:rsidRDefault="00CC25AE" w:rsidP="00CC25AE">
      <w:pPr>
        <w:ind w:firstLine="709"/>
        <w:jc w:val="both"/>
        <w:rPr>
          <w:sz w:val="26"/>
          <w:szCs w:val="28"/>
        </w:rPr>
      </w:pPr>
      <w:proofErr w:type="gramStart"/>
      <w:r>
        <w:rPr>
          <w:sz w:val="26"/>
          <w:szCs w:val="28"/>
        </w:rPr>
        <w:t>- срок подключения объекта капитального строительства к электрическим сетям – от 4-х месяцев до 2-х лет в зависимости от уровня запрашиваемой мощности и наличия работ капитального характера с даты заключения договора об осуществлении технологического подключения.</w:t>
      </w:r>
      <w:proofErr w:type="gramEnd"/>
    </w:p>
    <w:p w:rsidR="00CC25AE" w:rsidRDefault="00CC25AE" w:rsidP="00CC25AE">
      <w:pPr>
        <w:ind w:firstLine="709"/>
        <w:jc w:val="both"/>
        <w:rPr>
          <w:sz w:val="26"/>
          <w:szCs w:val="20"/>
        </w:rPr>
      </w:pPr>
      <w:r>
        <w:rPr>
          <w:sz w:val="26"/>
          <w:szCs w:val="28"/>
        </w:rPr>
        <w:t xml:space="preserve">Окончательный размер платы за технологическое подключение определяется в </w:t>
      </w:r>
      <w:proofErr w:type="gramStart"/>
      <w:r>
        <w:rPr>
          <w:sz w:val="26"/>
          <w:szCs w:val="28"/>
        </w:rPr>
        <w:t>соответствии</w:t>
      </w:r>
      <w:proofErr w:type="gramEnd"/>
      <w:r>
        <w:rPr>
          <w:sz w:val="26"/>
          <w:szCs w:val="28"/>
        </w:rPr>
        <w:t xml:space="preserve"> с  Постановлением Государственного Комитета по Тарифам РБ от 26.12.2018 г. № 862 и указан в договоре об осуществлении технологического присоединения к электрическим сетям после подачи заявки на технологическое присоединение. </w:t>
      </w:r>
    </w:p>
    <w:p w:rsidR="00CC25AE" w:rsidRDefault="00CC25AE" w:rsidP="00CC25AE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К сетям газоснабжения: Сведения предоставлены филиалом ПАО «Газпром газораспределение Уфа» в г. </w:t>
      </w:r>
      <w:proofErr w:type="gramStart"/>
      <w:r>
        <w:rPr>
          <w:sz w:val="26"/>
          <w:szCs w:val="28"/>
        </w:rPr>
        <w:t>Стерлитамаке</w:t>
      </w:r>
      <w:proofErr w:type="gramEnd"/>
      <w:r>
        <w:rPr>
          <w:sz w:val="26"/>
          <w:szCs w:val="28"/>
        </w:rPr>
        <w:t>.</w:t>
      </w:r>
    </w:p>
    <w:p w:rsidR="00CC25AE" w:rsidRDefault="00CC25AE" w:rsidP="00CC25AE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- </w:t>
      </w:r>
      <w:proofErr w:type="gramStart"/>
      <w:r>
        <w:rPr>
          <w:sz w:val="26"/>
          <w:szCs w:val="28"/>
        </w:rPr>
        <w:t>п</w:t>
      </w:r>
      <w:proofErr w:type="gramEnd"/>
      <w:r>
        <w:rPr>
          <w:sz w:val="26"/>
          <w:szCs w:val="28"/>
        </w:rPr>
        <w:t>редельно-свободная мощность существующих сетей – 10куб.м./час;</w:t>
      </w:r>
    </w:p>
    <w:p w:rsidR="00CC25AE" w:rsidRDefault="00CC25AE" w:rsidP="00CC25AE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- максимальная нагрузка в точке подключения -5 </w:t>
      </w:r>
      <w:proofErr w:type="spellStart"/>
      <w:r>
        <w:rPr>
          <w:sz w:val="26"/>
          <w:szCs w:val="28"/>
        </w:rPr>
        <w:t>куб</w:t>
      </w:r>
      <w:proofErr w:type="gramStart"/>
      <w:r>
        <w:rPr>
          <w:sz w:val="26"/>
          <w:szCs w:val="28"/>
        </w:rPr>
        <w:t>.м</w:t>
      </w:r>
      <w:proofErr w:type="spellEnd"/>
      <w:proofErr w:type="gramEnd"/>
      <w:r>
        <w:rPr>
          <w:sz w:val="26"/>
          <w:szCs w:val="28"/>
        </w:rPr>
        <w:t>/час;</w:t>
      </w:r>
    </w:p>
    <w:p w:rsidR="00CC25AE" w:rsidRDefault="00CC25AE" w:rsidP="00CC25AE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- срок подключения объекта – 9 месяцев со дня подписания договора;</w:t>
      </w:r>
    </w:p>
    <w:p w:rsidR="00CC25AE" w:rsidRDefault="00CC25AE" w:rsidP="00CC25AE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- срок действия ТУ – 9 месяцев </w:t>
      </w:r>
      <w:proofErr w:type="gramStart"/>
      <w:r>
        <w:rPr>
          <w:sz w:val="26"/>
          <w:szCs w:val="28"/>
        </w:rPr>
        <w:t>с даты подписания</w:t>
      </w:r>
      <w:proofErr w:type="gramEnd"/>
      <w:r>
        <w:rPr>
          <w:sz w:val="26"/>
          <w:szCs w:val="28"/>
        </w:rPr>
        <w:t xml:space="preserve"> технических условий;</w:t>
      </w:r>
    </w:p>
    <w:p w:rsidR="00CC25AE" w:rsidRDefault="00CC25AE" w:rsidP="00CC25AE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- сумма за подключение будет определена </w:t>
      </w:r>
      <w:proofErr w:type="gramStart"/>
      <w:r>
        <w:rPr>
          <w:sz w:val="26"/>
          <w:szCs w:val="28"/>
        </w:rPr>
        <w:t>согласно тарифов</w:t>
      </w:r>
      <w:proofErr w:type="gramEnd"/>
      <w:r>
        <w:rPr>
          <w:sz w:val="26"/>
          <w:szCs w:val="28"/>
        </w:rPr>
        <w:t xml:space="preserve"> ФСТ РБ на момент выдачи технических условий;</w:t>
      </w:r>
    </w:p>
    <w:p w:rsidR="00CC25AE" w:rsidRDefault="00CC25AE" w:rsidP="00CC25AE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- срок действия тарифа с момента заключения договора действует постоянно;</w:t>
      </w:r>
    </w:p>
    <w:p w:rsidR="00CC25AE" w:rsidRDefault="00CC25AE" w:rsidP="00CC25AE">
      <w:pPr>
        <w:ind w:firstLine="709"/>
        <w:jc w:val="both"/>
        <w:rPr>
          <w:sz w:val="26"/>
          <w:szCs w:val="20"/>
        </w:rPr>
      </w:pPr>
      <w:proofErr w:type="gramStart"/>
      <w:r>
        <w:rPr>
          <w:sz w:val="26"/>
          <w:szCs w:val="20"/>
        </w:rPr>
        <w:lastRenderedPageBreak/>
        <w:t>- окончательная сумма платы за подключение (технологическое присоединение) будет установлена после выдачи технический условий подключения (технологического присоединения).</w:t>
      </w:r>
      <w:proofErr w:type="gramEnd"/>
    </w:p>
    <w:p w:rsidR="00CC25AE" w:rsidRPr="004B5ED6" w:rsidRDefault="00CC25AE" w:rsidP="00CC25AE">
      <w:pPr>
        <w:ind w:firstLine="709"/>
        <w:jc w:val="both"/>
        <w:rPr>
          <w:sz w:val="26"/>
          <w:szCs w:val="20"/>
        </w:rPr>
      </w:pPr>
      <w:r w:rsidRPr="004B5ED6">
        <w:rPr>
          <w:sz w:val="26"/>
          <w:szCs w:val="20"/>
        </w:rPr>
        <w:t>К сетям водоснабжения: сведения предоставлены ООО «</w:t>
      </w:r>
      <w:r>
        <w:rPr>
          <w:sz w:val="26"/>
          <w:szCs w:val="20"/>
        </w:rPr>
        <w:t>Айсушишма</w:t>
      </w:r>
      <w:r w:rsidRPr="004B5ED6">
        <w:rPr>
          <w:sz w:val="26"/>
          <w:szCs w:val="20"/>
        </w:rPr>
        <w:t>»:</w:t>
      </w:r>
    </w:p>
    <w:p w:rsidR="00CC25AE" w:rsidRPr="004B5ED6" w:rsidRDefault="00CC25AE" w:rsidP="00CC25AE">
      <w:pPr>
        <w:ind w:firstLine="709"/>
        <w:jc w:val="both"/>
        <w:rPr>
          <w:sz w:val="26"/>
          <w:szCs w:val="20"/>
        </w:rPr>
      </w:pPr>
      <w:r w:rsidRPr="004B5ED6">
        <w:rPr>
          <w:sz w:val="26"/>
          <w:szCs w:val="20"/>
        </w:rPr>
        <w:t xml:space="preserve">- </w:t>
      </w:r>
      <w:r>
        <w:rPr>
          <w:sz w:val="26"/>
          <w:szCs w:val="20"/>
        </w:rPr>
        <w:t>источником водоснабжения для объекта является центральный водопровод Д=75 мм</w:t>
      </w:r>
      <w:proofErr w:type="gramStart"/>
      <w:r>
        <w:rPr>
          <w:sz w:val="26"/>
          <w:szCs w:val="20"/>
        </w:rPr>
        <w:t>.</w:t>
      </w:r>
      <w:r w:rsidRPr="004B5ED6">
        <w:rPr>
          <w:sz w:val="26"/>
          <w:szCs w:val="20"/>
        </w:rPr>
        <w:t>;</w:t>
      </w:r>
      <w:proofErr w:type="gramEnd"/>
    </w:p>
    <w:p w:rsidR="00CC25AE" w:rsidRPr="004B5ED6" w:rsidRDefault="00CC25AE" w:rsidP="00CC25AE">
      <w:pPr>
        <w:ind w:firstLine="709"/>
        <w:jc w:val="both"/>
        <w:rPr>
          <w:sz w:val="26"/>
          <w:szCs w:val="20"/>
        </w:rPr>
      </w:pPr>
      <w:r w:rsidRPr="004B5ED6">
        <w:rPr>
          <w:sz w:val="26"/>
          <w:szCs w:val="20"/>
        </w:rPr>
        <w:t xml:space="preserve">- </w:t>
      </w:r>
      <w:r>
        <w:rPr>
          <w:sz w:val="26"/>
          <w:szCs w:val="20"/>
        </w:rPr>
        <w:t>нагрузка в точке подключения 2,67 м3/час, 0,27 л/</w:t>
      </w:r>
      <w:proofErr w:type="gramStart"/>
      <w:r>
        <w:rPr>
          <w:sz w:val="26"/>
          <w:szCs w:val="20"/>
        </w:rPr>
        <w:t>с</w:t>
      </w:r>
      <w:proofErr w:type="gramEnd"/>
      <w:r w:rsidRPr="004B5ED6">
        <w:rPr>
          <w:sz w:val="26"/>
          <w:szCs w:val="20"/>
        </w:rPr>
        <w:t>;</w:t>
      </w:r>
    </w:p>
    <w:p w:rsidR="00CC25AE" w:rsidRPr="004B5ED6" w:rsidRDefault="00CC25AE" w:rsidP="00CC25AE">
      <w:pPr>
        <w:ind w:firstLine="709"/>
        <w:jc w:val="both"/>
        <w:rPr>
          <w:sz w:val="26"/>
          <w:szCs w:val="20"/>
        </w:rPr>
      </w:pPr>
      <w:r w:rsidRPr="004B5ED6">
        <w:rPr>
          <w:sz w:val="26"/>
          <w:szCs w:val="20"/>
        </w:rPr>
        <w:t xml:space="preserve">- </w:t>
      </w:r>
      <w:r>
        <w:rPr>
          <w:sz w:val="26"/>
          <w:szCs w:val="20"/>
        </w:rPr>
        <w:t>напор в точке подключения 0,3 мПа</w:t>
      </w:r>
      <w:r w:rsidRPr="004B5ED6">
        <w:rPr>
          <w:sz w:val="26"/>
          <w:szCs w:val="20"/>
        </w:rPr>
        <w:t>;</w:t>
      </w:r>
    </w:p>
    <w:p w:rsidR="00CC25AE" w:rsidRDefault="00CC25AE" w:rsidP="00CC25AE">
      <w:pPr>
        <w:ind w:firstLine="709"/>
        <w:jc w:val="both"/>
        <w:rPr>
          <w:sz w:val="26"/>
          <w:szCs w:val="20"/>
        </w:rPr>
      </w:pPr>
      <w:r>
        <w:rPr>
          <w:sz w:val="26"/>
          <w:szCs w:val="20"/>
        </w:rPr>
        <w:t>- с</w:t>
      </w:r>
      <w:r w:rsidRPr="004B5ED6">
        <w:rPr>
          <w:sz w:val="26"/>
          <w:szCs w:val="20"/>
        </w:rPr>
        <w:t>рок действия технический условий – 2 года.</w:t>
      </w:r>
    </w:p>
    <w:p w:rsidR="004D521D" w:rsidRDefault="004D521D"/>
    <w:sectPr w:rsidR="004D521D" w:rsidSect="00CC25A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5AE"/>
    <w:rsid w:val="004D521D"/>
    <w:rsid w:val="00CC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2019-10-29T04:39:00Z</dcterms:created>
  <dcterms:modified xsi:type="dcterms:W3CDTF">2019-10-29T04:40:00Z</dcterms:modified>
</cp:coreProperties>
</file>