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BC08E7" w:rsidRPr="00C30D8C" w:rsidTr="005B2691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БАШКОРТОСТАН  РЕСПУБЛИКА</w:t>
            </w:r>
            <w:r w:rsidRPr="00C30D8C">
              <w:rPr>
                <w:rFonts w:ascii="Arial" w:hAnsi="Arial" w:cs="Arial"/>
                <w:b/>
                <w:sz w:val="14"/>
                <w:szCs w:val="16"/>
                <w:lang w:eastAsia="en-US"/>
              </w:rPr>
              <w:t>Һ</w:t>
            </w:r>
            <w:proofErr w:type="gramStart"/>
            <w:r w:rsidRPr="00C30D8C">
              <w:rPr>
                <w:b/>
                <w:sz w:val="14"/>
                <w:szCs w:val="16"/>
                <w:lang w:eastAsia="en-US"/>
              </w:rPr>
              <w:t>Ы</w:t>
            </w:r>
            <w:proofErr w:type="gramEnd"/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C30D8C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C30D8C">
              <w:rPr>
                <w:b/>
                <w:sz w:val="14"/>
                <w:szCs w:val="16"/>
                <w:lang w:eastAsia="en-US"/>
              </w:rPr>
              <w:t>Ә РАЙОНЫ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МУНИЦИПАЛЬ РАЙОНЫНЫҢ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МИӘ</w:t>
            </w:r>
            <w:proofErr w:type="gramStart"/>
            <w:r w:rsidRPr="00C30D8C">
              <w:rPr>
                <w:b/>
                <w:sz w:val="14"/>
                <w:szCs w:val="16"/>
                <w:lang w:eastAsia="en-US"/>
              </w:rPr>
              <w:t>К</w:t>
            </w:r>
            <w:proofErr w:type="gramEnd"/>
            <w:r w:rsidRPr="00C30D8C">
              <w:rPr>
                <w:b/>
                <w:sz w:val="14"/>
                <w:szCs w:val="16"/>
                <w:lang w:eastAsia="en-US"/>
              </w:rPr>
              <w:t>ӘБАШ АУЫЛ СОВЕТЫ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 xml:space="preserve">АУЫЛ БИЛӘМӘҺЕ 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C30D8C">
              <w:rPr>
                <w:rFonts w:ascii="Calibri" w:hAnsi="Calibri"/>
                <w:noProof/>
                <w:sz w:val="2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FA13D2" wp14:editId="59D7026E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СОВЕТ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МИЯКИБАШЕВСКИЙ СЕЛЬСОВЕТ  МУНИЦИПАЛЬНОГО РАЙОНА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4"/>
                <w:szCs w:val="16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BC08E7" w:rsidRPr="00C30D8C" w:rsidRDefault="00BC08E7" w:rsidP="005B2691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C30D8C">
              <w:rPr>
                <w:b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BC08E7" w:rsidRPr="00C30D8C" w:rsidRDefault="00BC08E7" w:rsidP="00BC08E7">
      <w:pPr>
        <w:ind w:left="-720" w:firstLine="720"/>
        <w:rPr>
          <w:rFonts w:ascii="Century Tat" w:hAnsi="Century Tat"/>
          <w:b/>
          <w:sz w:val="28"/>
          <w:szCs w:val="28"/>
        </w:rPr>
      </w:pPr>
    </w:p>
    <w:p w:rsidR="00BC08E7" w:rsidRDefault="00BC08E7" w:rsidP="00BC08E7">
      <w:pPr>
        <w:spacing w:line="480" w:lineRule="auto"/>
        <w:ind w:left="-720" w:firstLine="720"/>
        <w:rPr>
          <w:b/>
          <w:sz w:val="28"/>
          <w:szCs w:val="28"/>
        </w:rPr>
      </w:pPr>
      <w:r w:rsidRPr="00C30D8C">
        <w:rPr>
          <w:rFonts w:ascii="Century Tat" w:hAnsi="Century Tat"/>
          <w:b/>
          <w:sz w:val="28"/>
          <w:szCs w:val="28"/>
        </w:rPr>
        <w:tab/>
        <w:t xml:space="preserve">   </w:t>
      </w:r>
      <w:r w:rsidRPr="00C30D8C">
        <w:rPr>
          <w:b/>
          <w:sz w:val="28"/>
          <w:szCs w:val="28"/>
          <w:lang w:val="ba-RU"/>
        </w:rPr>
        <w:t>Ҡ</w:t>
      </w:r>
      <w:r w:rsidRPr="00C30D8C">
        <w:rPr>
          <w:b/>
          <w:sz w:val="28"/>
          <w:szCs w:val="28"/>
        </w:rPr>
        <w:t>АРАР</w:t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</w:r>
      <w:r w:rsidRPr="00C30D8C">
        <w:rPr>
          <w:b/>
          <w:sz w:val="28"/>
          <w:szCs w:val="28"/>
        </w:rPr>
        <w:tab/>
        <w:t xml:space="preserve">    </w:t>
      </w:r>
      <w:r w:rsidRPr="00C30D8C">
        <w:rPr>
          <w:b/>
          <w:sz w:val="28"/>
          <w:szCs w:val="28"/>
        </w:rPr>
        <w:tab/>
        <w:t xml:space="preserve">    РЕШЕНИЕ</w:t>
      </w:r>
    </w:p>
    <w:p w:rsidR="00B05002" w:rsidRDefault="00B05002" w:rsidP="00B05002">
      <w:pPr>
        <w:jc w:val="center"/>
        <w:rPr>
          <w:b/>
          <w:sz w:val="27"/>
          <w:szCs w:val="27"/>
        </w:rPr>
      </w:pPr>
      <w:r w:rsidRPr="00F16593">
        <w:rPr>
          <w:b/>
          <w:sz w:val="27"/>
          <w:szCs w:val="27"/>
        </w:rPr>
        <w:t>Об утверждении порядка  размещения сведений о доходах, расходах, об имуществе и обязательствах имущественного характера депутатов Совета</w:t>
      </w:r>
      <w:r>
        <w:rPr>
          <w:b/>
          <w:sz w:val="27"/>
          <w:szCs w:val="27"/>
        </w:rPr>
        <w:t xml:space="preserve"> сельского поселения Миякибашевский сельсовет</w:t>
      </w:r>
      <w:r w:rsidRPr="00F16593">
        <w:rPr>
          <w:b/>
          <w:sz w:val="27"/>
          <w:szCs w:val="27"/>
        </w:rPr>
        <w:t xml:space="preserve"> муниципального района Миякинский район Республики Башкортостан  и членов их семей на официальном сайте Администрации </w:t>
      </w:r>
      <w:r>
        <w:rPr>
          <w:b/>
          <w:sz w:val="27"/>
          <w:szCs w:val="27"/>
        </w:rPr>
        <w:t xml:space="preserve">сельского поселения Миякибашевский сельсовет </w:t>
      </w:r>
      <w:r w:rsidRPr="00F16593">
        <w:rPr>
          <w:b/>
          <w:sz w:val="27"/>
          <w:szCs w:val="27"/>
        </w:rPr>
        <w:t>муниципального района Миякинский район Республики Башкортостан и предоставления этих сведений общероссийским и республиканским</w:t>
      </w:r>
      <w:r>
        <w:rPr>
          <w:b/>
          <w:sz w:val="27"/>
          <w:szCs w:val="27"/>
        </w:rPr>
        <w:t xml:space="preserve"> </w:t>
      </w:r>
      <w:r w:rsidRPr="00F16593">
        <w:rPr>
          <w:b/>
          <w:sz w:val="27"/>
          <w:szCs w:val="27"/>
        </w:rPr>
        <w:t xml:space="preserve">средствам </w:t>
      </w:r>
    </w:p>
    <w:p w:rsidR="00B05002" w:rsidRPr="00F16593" w:rsidRDefault="00B05002" w:rsidP="00B05002">
      <w:pPr>
        <w:jc w:val="center"/>
        <w:rPr>
          <w:b/>
          <w:sz w:val="27"/>
          <w:szCs w:val="27"/>
        </w:rPr>
      </w:pPr>
      <w:r w:rsidRPr="00F16593">
        <w:rPr>
          <w:b/>
          <w:sz w:val="27"/>
          <w:szCs w:val="27"/>
        </w:rPr>
        <w:t>массовой информации для опубликования</w:t>
      </w:r>
    </w:p>
    <w:p w:rsidR="00B05002" w:rsidRPr="00F16593" w:rsidRDefault="00B05002" w:rsidP="00B05002">
      <w:pPr>
        <w:ind w:firstLine="709"/>
        <w:jc w:val="both"/>
        <w:rPr>
          <w:sz w:val="27"/>
          <w:szCs w:val="27"/>
        </w:rPr>
      </w:pPr>
    </w:p>
    <w:p w:rsidR="00B05002" w:rsidRPr="00D65BE3" w:rsidRDefault="00B05002" w:rsidP="00B05002">
      <w:pPr>
        <w:ind w:firstLine="709"/>
        <w:jc w:val="both"/>
        <w:rPr>
          <w:sz w:val="27"/>
          <w:szCs w:val="27"/>
        </w:rPr>
      </w:pPr>
      <w:r w:rsidRPr="00F16593">
        <w:rPr>
          <w:sz w:val="27"/>
          <w:szCs w:val="27"/>
        </w:rPr>
        <w:t>В соответствии с Федеральным законом Российской Федерации  от 25 декабря 2013 года №</w:t>
      </w:r>
      <w:r>
        <w:rPr>
          <w:sz w:val="27"/>
          <w:szCs w:val="27"/>
        </w:rPr>
        <w:t xml:space="preserve"> </w:t>
      </w:r>
      <w:r w:rsidRPr="00F16593">
        <w:rPr>
          <w:sz w:val="27"/>
          <w:szCs w:val="27"/>
        </w:rPr>
        <w:t>273-ФЗ «О противодействии коррупции», Указом Президента Российской Федерации от 8 июля 2013 года №</w:t>
      </w:r>
      <w:r>
        <w:rPr>
          <w:sz w:val="27"/>
          <w:szCs w:val="27"/>
        </w:rPr>
        <w:t xml:space="preserve"> </w:t>
      </w:r>
      <w:r w:rsidRPr="00F16593">
        <w:rPr>
          <w:sz w:val="27"/>
          <w:szCs w:val="27"/>
        </w:rPr>
        <w:t>613 «Вопросы противодействия коррупции»,</w:t>
      </w:r>
      <w:r>
        <w:rPr>
          <w:sz w:val="27"/>
          <w:szCs w:val="27"/>
        </w:rPr>
        <w:t xml:space="preserve"> </w:t>
      </w:r>
      <w:r w:rsidRPr="00D65BE3">
        <w:rPr>
          <w:sz w:val="27"/>
          <w:szCs w:val="27"/>
        </w:rPr>
        <w:t>Совет</w:t>
      </w:r>
      <w:r>
        <w:rPr>
          <w:sz w:val="27"/>
          <w:szCs w:val="27"/>
        </w:rPr>
        <w:t xml:space="preserve"> сельского поселения Миякибашевский сельсовет</w:t>
      </w:r>
      <w:r w:rsidRPr="00D65BE3">
        <w:rPr>
          <w:sz w:val="27"/>
          <w:szCs w:val="27"/>
        </w:rPr>
        <w:t xml:space="preserve"> муниципального района Миякинский район</w:t>
      </w:r>
      <w:r>
        <w:rPr>
          <w:sz w:val="27"/>
          <w:szCs w:val="27"/>
        </w:rPr>
        <w:t xml:space="preserve"> </w:t>
      </w:r>
      <w:r w:rsidRPr="00D65BE3">
        <w:rPr>
          <w:sz w:val="27"/>
          <w:szCs w:val="27"/>
        </w:rPr>
        <w:t>Республики Башкортостан решил:</w:t>
      </w:r>
    </w:p>
    <w:p w:rsidR="00B05002" w:rsidRPr="00F16593" w:rsidRDefault="00B05002" w:rsidP="00B05002">
      <w:pPr>
        <w:ind w:firstLine="709"/>
        <w:jc w:val="both"/>
        <w:rPr>
          <w:sz w:val="27"/>
          <w:szCs w:val="27"/>
        </w:rPr>
      </w:pPr>
      <w:r w:rsidRPr="00F16593">
        <w:rPr>
          <w:sz w:val="27"/>
          <w:szCs w:val="27"/>
        </w:rPr>
        <w:t xml:space="preserve">1. Утвердить прилагаемый </w:t>
      </w:r>
      <w:hyperlink w:anchor="Par36" w:history="1">
        <w:r w:rsidRPr="00F16593">
          <w:rPr>
            <w:sz w:val="27"/>
            <w:szCs w:val="27"/>
          </w:rPr>
          <w:t>Порядок</w:t>
        </w:r>
      </w:hyperlink>
      <w:r w:rsidRPr="00F16593">
        <w:rPr>
          <w:sz w:val="27"/>
          <w:szCs w:val="27"/>
        </w:rPr>
        <w:t xml:space="preserve"> размещения сведений о доходах, расходах, об имуществе и обязательствах имущественного характера депутатов</w:t>
      </w:r>
      <w:r>
        <w:rPr>
          <w:sz w:val="27"/>
          <w:szCs w:val="27"/>
        </w:rPr>
        <w:t xml:space="preserve"> сельского поселения Миякибашевский сельсовет </w:t>
      </w:r>
      <w:r w:rsidRPr="00F16593">
        <w:rPr>
          <w:sz w:val="27"/>
          <w:szCs w:val="27"/>
        </w:rPr>
        <w:t xml:space="preserve"> муниципального района Миякинский район Республики Башкортостан и членов их семей на официальном сайте Администрации </w:t>
      </w:r>
      <w:r>
        <w:rPr>
          <w:sz w:val="27"/>
          <w:szCs w:val="27"/>
        </w:rPr>
        <w:t xml:space="preserve">сельского поселения Миякибашевский сельсовет </w:t>
      </w:r>
      <w:r w:rsidRPr="00F16593">
        <w:rPr>
          <w:sz w:val="27"/>
          <w:szCs w:val="27"/>
        </w:rPr>
        <w:t>муниципального района Миякинский район Республики Башкортостан  и предоставления этих сведений общероссийским и республиканским средствам массовой информации для опубликования, согласно приложению №</w:t>
      </w:r>
      <w:r>
        <w:rPr>
          <w:sz w:val="27"/>
          <w:szCs w:val="27"/>
        </w:rPr>
        <w:t xml:space="preserve"> </w:t>
      </w:r>
      <w:r w:rsidRPr="00F16593">
        <w:rPr>
          <w:sz w:val="27"/>
          <w:szCs w:val="27"/>
        </w:rPr>
        <w:t>1.</w:t>
      </w:r>
    </w:p>
    <w:p w:rsidR="00B05002" w:rsidRPr="00661A72" w:rsidRDefault="00B05002" w:rsidP="00B0500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6593">
        <w:rPr>
          <w:sz w:val="27"/>
          <w:szCs w:val="27"/>
        </w:rPr>
        <w:t xml:space="preserve">2. Утвердить прилагаемый перечень должностей депутатов Совета </w:t>
      </w:r>
      <w:r>
        <w:rPr>
          <w:sz w:val="27"/>
          <w:szCs w:val="27"/>
        </w:rPr>
        <w:t xml:space="preserve">сельского поселения Миякибашевский сельсовет </w:t>
      </w:r>
      <w:r w:rsidRPr="00661A72">
        <w:rPr>
          <w:sz w:val="27"/>
          <w:szCs w:val="27"/>
        </w:rPr>
        <w:t>муниципального района Миякинский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</w:t>
      </w:r>
      <w:r>
        <w:rPr>
          <w:sz w:val="27"/>
          <w:szCs w:val="27"/>
        </w:rPr>
        <w:t xml:space="preserve"> сельского поселения Миякибашевский сельсовет</w:t>
      </w:r>
      <w:r w:rsidRPr="00661A72">
        <w:rPr>
          <w:sz w:val="27"/>
          <w:szCs w:val="27"/>
        </w:rPr>
        <w:t xml:space="preserve"> муниципального района Миякинский район Республики Башкортостан и предоставление этих сведений</w:t>
      </w:r>
      <w:r>
        <w:rPr>
          <w:sz w:val="27"/>
          <w:szCs w:val="27"/>
        </w:rPr>
        <w:t xml:space="preserve"> </w:t>
      </w:r>
      <w:r w:rsidRPr="00661A72">
        <w:rPr>
          <w:sz w:val="27"/>
          <w:szCs w:val="27"/>
        </w:rPr>
        <w:t>общероссийским и республиканским средствам массовой информации для опубликования,  согласно приложению № 2.</w:t>
      </w:r>
    </w:p>
    <w:p w:rsidR="00B05002" w:rsidRPr="00661A72" w:rsidRDefault="00B05002" w:rsidP="00B0500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1A72">
        <w:rPr>
          <w:sz w:val="27"/>
          <w:szCs w:val="27"/>
        </w:rPr>
        <w:t>3. Настоящее решение разместить на официальном сайте администрации</w:t>
      </w:r>
      <w:r>
        <w:rPr>
          <w:sz w:val="27"/>
          <w:szCs w:val="27"/>
        </w:rPr>
        <w:t xml:space="preserve"> сельского поселения Миякибашевский сельсовет</w:t>
      </w:r>
      <w:r w:rsidRPr="00661A72">
        <w:rPr>
          <w:sz w:val="27"/>
          <w:szCs w:val="27"/>
        </w:rPr>
        <w:t xml:space="preserve"> муниципального района Миякинский район Республики Башкортостан</w:t>
      </w:r>
      <w:r>
        <w:rPr>
          <w:sz w:val="27"/>
          <w:szCs w:val="27"/>
        </w:rPr>
        <w:t>.</w:t>
      </w:r>
    </w:p>
    <w:p w:rsidR="00B05002" w:rsidRDefault="00B05002" w:rsidP="00B05002">
      <w:pPr>
        <w:jc w:val="both"/>
        <w:rPr>
          <w:sz w:val="27"/>
          <w:szCs w:val="27"/>
        </w:rPr>
      </w:pPr>
    </w:p>
    <w:p w:rsidR="00B05002" w:rsidRPr="00F16593" w:rsidRDefault="00B05002" w:rsidP="00B05002">
      <w:pPr>
        <w:jc w:val="both"/>
        <w:rPr>
          <w:color w:val="242424"/>
          <w:sz w:val="27"/>
          <w:szCs w:val="27"/>
        </w:rPr>
      </w:pPr>
      <w:r>
        <w:rPr>
          <w:color w:val="242424"/>
          <w:sz w:val="27"/>
          <w:szCs w:val="27"/>
        </w:rPr>
        <w:t xml:space="preserve">Глава сельского поселения </w:t>
      </w:r>
      <w:r>
        <w:rPr>
          <w:color w:val="242424"/>
          <w:sz w:val="27"/>
          <w:szCs w:val="27"/>
        </w:rPr>
        <w:tab/>
      </w:r>
      <w:r>
        <w:rPr>
          <w:color w:val="242424"/>
          <w:sz w:val="27"/>
          <w:szCs w:val="27"/>
        </w:rPr>
        <w:tab/>
      </w:r>
      <w:r>
        <w:rPr>
          <w:color w:val="242424"/>
          <w:sz w:val="27"/>
          <w:szCs w:val="27"/>
        </w:rPr>
        <w:tab/>
      </w:r>
      <w:r>
        <w:rPr>
          <w:color w:val="242424"/>
          <w:sz w:val="27"/>
          <w:szCs w:val="27"/>
        </w:rPr>
        <w:tab/>
      </w:r>
      <w:r>
        <w:rPr>
          <w:color w:val="242424"/>
          <w:sz w:val="27"/>
          <w:szCs w:val="27"/>
        </w:rPr>
        <w:tab/>
        <w:t>Р.А. Аминев</w:t>
      </w:r>
    </w:p>
    <w:p w:rsidR="00B05002" w:rsidRDefault="00B05002" w:rsidP="00B05002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ind w:left="0"/>
        <w:rPr>
          <w:rFonts w:eastAsia="Arial Unicode MS"/>
          <w:b w:val="0"/>
          <w:i w:val="0"/>
          <w:iCs/>
          <w:color w:val="auto"/>
          <w:sz w:val="27"/>
          <w:szCs w:val="27"/>
        </w:rPr>
      </w:pPr>
    </w:p>
    <w:p w:rsidR="00B05002" w:rsidRPr="00F16593" w:rsidRDefault="00B05002" w:rsidP="00B05002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ind w:left="0"/>
        <w:rPr>
          <w:rFonts w:eastAsia="Arial Unicode MS"/>
          <w:b w:val="0"/>
          <w:i w:val="0"/>
          <w:iCs/>
          <w:color w:val="auto"/>
          <w:sz w:val="27"/>
          <w:szCs w:val="27"/>
        </w:rPr>
      </w:pPr>
      <w:r w:rsidRPr="00F16593">
        <w:rPr>
          <w:rFonts w:eastAsia="Arial Unicode MS"/>
          <w:b w:val="0"/>
          <w:i w:val="0"/>
          <w:iCs/>
          <w:color w:val="auto"/>
          <w:sz w:val="27"/>
          <w:szCs w:val="27"/>
        </w:rPr>
        <w:t>с. </w:t>
      </w:r>
      <w:r>
        <w:rPr>
          <w:rFonts w:eastAsia="Arial Unicode MS"/>
          <w:b w:val="0"/>
          <w:i w:val="0"/>
          <w:iCs/>
          <w:color w:val="auto"/>
          <w:sz w:val="27"/>
          <w:szCs w:val="27"/>
        </w:rPr>
        <w:t>Анясево</w:t>
      </w:r>
    </w:p>
    <w:p w:rsidR="00B05002" w:rsidRPr="00F16593" w:rsidRDefault="00B05002" w:rsidP="00B05002">
      <w:pPr>
        <w:pStyle w:val="4"/>
        <w:widowControl w:val="0"/>
        <w:tabs>
          <w:tab w:val="left" w:pos="708"/>
        </w:tabs>
        <w:autoSpaceDE w:val="0"/>
        <w:autoSpaceDN w:val="0"/>
        <w:adjustRightInd w:val="0"/>
        <w:ind w:left="0"/>
        <w:rPr>
          <w:rFonts w:eastAsia="Arial Unicode MS"/>
          <w:b w:val="0"/>
          <w:i w:val="0"/>
          <w:iCs/>
          <w:color w:val="auto"/>
          <w:sz w:val="27"/>
          <w:szCs w:val="27"/>
        </w:rPr>
      </w:pPr>
      <w:r>
        <w:rPr>
          <w:rFonts w:eastAsia="Arial Unicode MS"/>
          <w:b w:val="0"/>
          <w:i w:val="0"/>
          <w:iCs/>
          <w:color w:val="auto"/>
          <w:sz w:val="27"/>
          <w:szCs w:val="27"/>
        </w:rPr>
        <w:t>28.03.</w:t>
      </w:r>
      <w:r w:rsidRPr="00F16593">
        <w:rPr>
          <w:rFonts w:eastAsia="Arial Unicode MS"/>
          <w:b w:val="0"/>
          <w:i w:val="0"/>
          <w:iCs/>
          <w:color w:val="auto"/>
          <w:sz w:val="27"/>
          <w:szCs w:val="27"/>
        </w:rPr>
        <w:t>201</w:t>
      </w:r>
      <w:r>
        <w:rPr>
          <w:rFonts w:eastAsia="Arial Unicode MS"/>
          <w:b w:val="0"/>
          <w:i w:val="0"/>
          <w:iCs/>
          <w:color w:val="auto"/>
          <w:sz w:val="27"/>
          <w:szCs w:val="27"/>
        </w:rPr>
        <w:t>8</w:t>
      </w:r>
      <w:r w:rsidRPr="00F16593">
        <w:rPr>
          <w:rFonts w:eastAsia="Arial Unicode MS"/>
          <w:b w:val="0"/>
          <w:i w:val="0"/>
          <w:iCs/>
          <w:color w:val="auto"/>
          <w:sz w:val="27"/>
          <w:szCs w:val="27"/>
        </w:rPr>
        <w:t> г.</w:t>
      </w:r>
    </w:p>
    <w:p w:rsidR="00B05002" w:rsidRPr="00B9117B" w:rsidRDefault="00B05002" w:rsidP="00B05002">
      <w:pPr>
        <w:pStyle w:val="3"/>
        <w:ind w:left="0"/>
        <w:rPr>
          <w:b w:val="0"/>
          <w:bCs/>
          <w:i w:val="0"/>
          <w:color w:val="auto"/>
          <w:sz w:val="27"/>
          <w:szCs w:val="27"/>
        </w:rPr>
      </w:pPr>
      <w:r w:rsidRPr="00B9117B">
        <w:rPr>
          <w:b w:val="0"/>
          <w:bCs/>
          <w:i w:val="0"/>
          <w:color w:val="auto"/>
          <w:sz w:val="27"/>
          <w:szCs w:val="27"/>
        </w:rPr>
        <w:t>№ </w:t>
      </w:r>
      <w:r>
        <w:rPr>
          <w:b w:val="0"/>
          <w:bCs/>
          <w:i w:val="0"/>
          <w:color w:val="auto"/>
          <w:sz w:val="27"/>
          <w:szCs w:val="27"/>
        </w:rPr>
        <w:t>11</w:t>
      </w:r>
      <w:r w:rsidR="00846AB8">
        <w:rPr>
          <w:b w:val="0"/>
          <w:bCs/>
          <w:i w:val="0"/>
          <w:color w:val="auto"/>
          <w:sz w:val="27"/>
          <w:szCs w:val="27"/>
        </w:rPr>
        <w:t>6</w:t>
      </w:r>
      <w:bookmarkStart w:id="0" w:name="_GoBack"/>
      <w:bookmarkEnd w:id="0"/>
    </w:p>
    <w:p w:rsidR="00B05002" w:rsidRDefault="00B05002" w:rsidP="00B05002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br w:type="page"/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left="6521" w:right="-284"/>
        <w:rPr>
          <w:bCs/>
          <w:sz w:val="27"/>
          <w:szCs w:val="27"/>
        </w:rPr>
      </w:pPr>
    </w:p>
    <w:p w:rsidR="00B05002" w:rsidRPr="00B9117B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  <w:sz w:val="27"/>
          <w:szCs w:val="27"/>
        </w:rPr>
      </w:pPr>
      <w:r w:rsidRPr="00B9117B">
        <w:rPr>
          <w:bCs/>
          <w:sz w:val="27"/>
          <w:szCs w:val="27"/>
        </w:rPr>
        <w:t>Приложение №1</w:t>
      </w:r>
    </w:p>
    <w:p w:rsidR="00B05002" w:rsidRPr="00B9117B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  <w:sz w:val="27"/>
          <w:szCs w:val="27"/>
        </w:rPr>
      </w:pPr>
      <w:r w:rsidRPr="00B9117B">
        <w:rPr>
          <w:bCs/>
          <w:sz w:val="27"/>
          <w:szCs w:val="27"/>
        </w:rPr>
        <w:t xml:space="preserve">к решению Совета муниципального района Миякинский район </w:t>
      </w:r>
    </w:p>
    <w:p w:rsidR="00B05002" w:rsidRPr="00B9117B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  <w:sz w:val="27"/>
          <w:szCs w:val="27"/>
        </w:rPr>
      </w:pPr>
      <w:r w:rsidRPr="00B9117B">
        <w:rPr>
          <w:bCs/>
          <w:sz w:val="27"/>
          <w:szCs w:val="27"/>
        </w:rPr>
        <w:t>от «</w:t>
      </w:r>
      <w:r>
        <w:rPr>
          <w:bCs/>
          <w:sz w:val="27"/>
          <w:szCs w:val="27"/>
        </w:rPr>
        <w:t>28</w:t>
      </w:r>
      <w:r w:rsidRPr="00B9117B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 xml:space="preserve">марта </w:t>
      </w:r>
      <w:r w:rsidRPr="00B9117B">
        <w:rPr>
          <w:bCs/>
          <w:sz w:val="27"/>
          <w:szCs w:val="27"/>
        </w:rPr>
        <w:t>201</w:t>
      </w:r>
      <w:r>
        <w:rPr>
          <w:bCs/>
          <w:sz w:val="27"/>
          <w:szCs w:val="27"/>
        </w:rPr>
        <w:t>7</w:t>
      </w:r>
      <w:r w:rsidRPr="00B9117B">
        <w:rPr>
          <w:bCs/>
          <w:sz w:val="27"/>
          <w:szCs w:val="27"/>
        </w:rPr>
        <w:t xml:space="preserve"> года №</w:t>
      </w:r>
      <w:r>
        <w:rPr>
          <w:bCs/>
          <w:sz w:val="27"/>
          <w:szCs w:val="27"/>
        </w:rPr>
        <w:t xml:space="preserve"> 112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5002" w:rsidRPr="00B9117B" w:rsidRDefault="00B05002" w:rsidP="00B0500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9117B">
        <w:rPr>
          <w:bCs/>
          <w:sz w:val="27"/>
          <w:szCs w:val="27"/>
        </w:rPr>
        <w:t>ПОРЯДОК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proofErr w:type="gramStart"/>
      <w:r w:rsidRPr="00B9117B">
        <w:rPr>
          <w:bCs/>
          <w:sz w:val="27"/>
          <w:szCs w:val="27"/>
        </w:rPr>
        <w:t xml:space="preserve">размещения </w:t>
      </w:r>
      <w:r w:rsidRPr="00B9117B">
        <w:rPr>
          <w:sz w:val="27"/>
          <w:szCs w:val="27"/>
        </w:rPr>
        <w:t>сведений о доходах, расходах, об имуществе и обязательствах имущественного характера депутатов Совета</w:t>
      </w:r>
      <w:r>
        <w:rPr>
          <w:sz w:val="27"/>
          <w:szCs w:val="27"/>
        </w:rPr>
        <w:t xml:space="preserve"> сельского поселения Миякибашевский сельсовет</w:t>
      </w:r>
      <w:r w:rsidRPr="00B9117B">
        <w:rPr>
          <w:sz w:val="27"/>
          <w:szCs w:val="27"/>
        </w:rPr>
        <w:t xml:space="preserve"> муниципального района  Миякинский район Республики Башкортостан и членов их семей на официальном сайте Администрации </w:t>
      </w:r>
      <w:r>
        <w:rPr>
          <w:sz w:val="27"/>
          <w:szCs w:val="27"/>
        </w:rPr>
        <w:t xml:space="preserve">сельского поселения Миякибашевский сельсовет </w:t>
      </w:r>
      <w:r w:rsidRPr="00B9117B">
        <w:rPr>
          <w:sz w:val="27"/>
          <w:szCs w:val="27"/>
        </w:rPr>
        <w:t>муниципального района Миякинский район Республики Башкортостан и предоставления этих сведений общероссийским и республиканским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средствам массовой информации для опубликования</w:t>
      </w:r>
      <w:proofErr w:type="gramEnd"/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5002" w:rsidRPr="00B9117B" w:rsidRDefault="00B05002" w:rsidP="00B0500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1. </w:t>
      </w:r>
      <w:proofErr w:type="gramStart"/>
      <w:r w:rsidRPr="00B9117B">
        <w:rPr>
          <w:sz w:val="27"/>
          <w:szCs w:val="27"/>
        </w:rPr>
        <w:t>Настоящим Порядком устанавливается требования по  размещению на официальном сайте Администрации</w:t>
      </w:r>
      <w:r>
        <w:rPr>
          <w:sz w:val="27"/>
          <w:szCs w:val="27"/>
        </w:rPr>
        <w:t xml:space="preserve"> сельского поселения Миякибашевский сельсовет </w:t>
      </w:r>
      <w:r w:rsidRPr="00B9117B">
        <w:rPr>
          <w:sz w:val="27"/>
          <w:szCs w:val="27"/>
        </w:rPr>
        <w:t xml:space="preserve"> муниципального района Миякинский район Республики Башкортостан (далее – Администрация) </w:t>
      </w:r>
      <w:r w:rsidRPr="00B9117B">
        <w:rPr>
          <w:sz w:val="27"/>
          <w:szCs w:val="27"/>
        </w:rPr>
        <w:br/>
      </w:r>
      <w:r w:rsidRPr="00B05002">
        <w:rPr>
          <w:sz w:val="28"/>
        </w:rPr>
        <w:t xml:space="preserve">sp-miyakibash.ru </w:t>
      </w:r>
      <w:r w:rsidRPr="00B05002">
        <w:rPr>
          <w:sz w:val="28"/>
          <w:szCs w:val="27"/>
        </w:rPr>
        <w:t xml:space="preserve"> </w:t>
      </w:r>
      <w:r w:rsidRPr="00B9117B">
        <w:rPr>
          <w:sz w:val="27"/>
          <w:szCs w:val="27"/>
        </w:rPr>
        <w:t xml:space="preserve">в информационно-телекоммуникационной сети «Интернет» (далее - официальный сайт) сведений о доходах, расходах, об имуществе и обязательствах имущественного характера депутатов Совета </w:t>
      </w:r>
      <w:r>
        <w:rPr>
          <w:sz w:val="27"/>
          <w:szCs w:val="27"/>
        </w:rPr>
        <w:t xml:space="preserve">сельского поселения Миякибашевский сельсовет </w:t>
      </w:r>
      <w:r w:rsidRPr="00B9117B">
        <w:rPr>
          <w:sz w:val="27"/>
          <w:szCs w:val="27"/>
        </w:rPr>
        <w:t xml:space="preserve">муниципального района Миякинский район Республики Башкортостан (далее – депутат), а также </w:t>
      </w:r>
      <w:r w:rsidRPr="00B9117B">
        <w:rPr>
          <w:bCs/>
          <w:sz w:val="27"/>
          <w:szCs w:val="27"/>
        </w:rPr>
        <w:t>их супругов и</w:t>
      </w:r>
      <w:proofErr w:type="gramEnd"/>
      <w:r w:rsidRPr="00B9117B">
        <w:rPr>
          <w:bCs/>
          <w:sz w:val="27"/>
          <w:szCs w:val="27"/>
        </w:rPr>
        <w:t xml:space="preserve"> несовершеннолетних детей </w:t>
      </w:r>
      <w:r w:rsidRPr="00B9117B">
        <w:rPr>
          <w:sz w:val="27"/>
          <w:szCs w:val="27"/>
        </w:rPr>
        <w:t>и порядок предоставления этих сведений общероссийским и республиканским средствам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48"/>
      <w:bookmarkEnd w:id="1"/>
      <w:r w:rsidRPr="00B9117B">
        <w:rPr>
          <w:sz w:val="27"/>
          <w:szCs w:val="27"/>
        </w:rPr>
        <w:t xml:space="preserve">2. На официальном сайте </w:t>
      </w:r>
      <w:proofErr w:type="gramStart"/>
      <w:r w:rsidRPr="00B9117B">
        <w:rPr>
          <w:sz w:val="27"/>
          <w:szCs w:val="27"/>
        </w:rPr>
        <w:t>размещаются и средствам массовой информации предоставляются</w:t>
      </w:r>
      <w:proofErr w:type="gramEnd"/>
      <w:r w:rsidRPr="00B9117B">
        <w:rPr>
          <w:sz w:val="27"/>
          <w:szCs w:val="27"/>
        </w:rPr>
        <w:t xml:space="preserve">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депутатов,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в) декларированный годовой доход депутата, его супруги (супруга) и несовершеннолетних детей;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lastRenderedPageBreak/>
        <w:t xml:space="preserve">Указанные сведения </w:t>
      </w:r>
      <w:proofErr w:type="gramStart"/>
      <w:r w:rsidRPr="00B9117B">
        <w:rPr>
          <w:sz w:val="27"/>
          <w:szCs w:val="27"/>
        </w:rPr>
        <w:t>размещаются на официальном сайте и предоставляются</w:t>
      </w:r>
      <w:proofErr w:type="gramEnd"/>
      <w:r w:rsidRPr="00B9117B">
        <w:rPr>
          <w:sz w:val="27"/>
          <w:szCs w:val="27"/>
        </w:rPr>
        <w:t xml:space="preserve"> средствам массовой информации по форме согласно приложению №1.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3. В размещаемых на официальном сайте и предоставляемых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а) иные сведения (кроме указанных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б) персональные данные супруги (супруга), детей и иных членов семьи;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 Порядка, 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в течение 14 рабочих дней со дня истечения срока, установленного для их подачи.</w:t>
      </w:r>
    </w:p>
    <w:p w:rsidR="00B05002" w:rsidRPr="00B9117B" w:rsidRDefault="00B05002" w:rsidP="00B05002">
      <w:pPr>
        <w:pStyle w:val="a8"/>
        <w:ind w:left="0" w:firstLine="567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 порядка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представленных депутатом обеспечивается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sz w:val="27"/>
          <w:szCs w:val="27"/>
        </w:rPr>
        <w:t xml:space="preserve"> сельского поселения Миякибашевский сельсовет</w:t>
      </w:r>
      <w:r w:rsidRPr="00B9117B">
        <w:rPr>
          <w:sz w:val="27"/>
          <w:szCs w:val="27"/>
        </w:rPr>
        <w:t xml:space="preserve"> муниципального района Миякинский район Республики Башкортостан, а также по урегулированию конфликта интересов (далее Комиссия) и аппаратом Совета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согласно приложению №1 к настоящему порядку.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6. Совет: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>а) в течение трех рабочих дней со дня поступления запроса от общероссийских и республиканских средств массовой информации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сообщает о нем депутату, в отношении которого поступил запрос;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б) в течение семи рабочих дней со дня поступления запроса от общероссийских и республиканских средств массовой информации обеспечивает предоставление ему сведений, указанных в </w:t>
      </w:r>
      <w:hyperlink w:anchor="Par48" w:history="1">
        <w:r w:rsidRPr="00B9117B">
          <w:rPr>
            <w:sz w:val="27"/>
            <w:szCs w:val="27"/>
          </w:rPr>
          <w:t>пункте 2</w:t>
        </w:r>
      </w:hyperlink>
      <w:r w:rsidRPr="00B9117B">
        <w:rPr>
          <w:sz w:val="27"/>
          <w:szCs w:val="27"/>
        </w:rPr>
        <w:t xml:space="preserve"> настоящего</w:t>
      </w:r>
      <w:r>
        <w:rPr>
          <w:sz w:val="27"/>
          <w:szCs w:val="27"/>
        </w:rPr>
        <w:t xml:space="preserve"> </w:t>
      </w:r>
      <w:r w:rsidRPr="00B9117B">
        <w:rPr>
          <w:sz w:val="27"/>
          <w:szCs w:val="27"/>
        </w:rPr>
        <w:t>Порядка, в том случае, если запрашиваемые сведения отсутствуют на официальном сайте.</w:t>
      </w: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117B">
        <w:rPr>
          <w:sz w:val="27"/>
          <w:szCs w:val="27"/>
        </w:rPr>
        <w:t xml:space="preserve">7. </w:t>
      </w:r>
      <w:proofErr w:type="gramStart"/>
      <w:r w:rsidRPr="00B9117B">
        <w:rPr>
          <w:sz w:val="27"/>
          <w:szCs w:val="27"/>
        </w:rPr>
        <w:t>Должностные лица Комиссии,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5002" w:rsidRPr="00B9117B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5002" w:rsidRDefault="00B05002" w:rsidP="00B050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002" w:rsidRDefault="00B05002" w:rsidP="00B05002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  <w:sectPr w:rsidR="00B05002" w:rsidSect="00661A7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B05002" w:rsidRDefault="00B05002" w:rsidP="00B05002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</w:rPr>
      </w:pPr>
    </w:p>
    <w:p w:rsidR="00B05002" w:rsidRPr="00E324EE" w:rsidRDefault="00B05002" w:rsidP="00B05002">
      <w:pPr>
        <w:widowControl w:val="0"/>
        <w:autoSpaceDE w:val="0"/>
        <w:autoSpaceDN w:val="0"/>
        <w:adjustRightInd w:val="0"/>
        <w:ind w:left="12756" w:right="-284"/>
        <w:rPr>
          <w:bCs/>
          <w:sz w:val="20"/>
        </w:rPr>
      </w:pPr>
      <w:r w:rsidRPr="00E324EE">
        <w:rPr>
          <w:bCs/>
          <w:sz w:val="20"/>
        </w:rPr>
        <w:t>Приложение</w:t>
      </w:r>
      <w:r>
        <w:rPr>
          <w:bCs/>
          <w:sz w:val="20"/>
        </w:rPr>
        <w:t xml:space="preserve"> №1</w:t>
      </w:r>
      <w:r w:rsidRPr="00E324EE">
        <w:rPr>
          <w:bCs/>
          <w:sz w:val="20"/>
        </w:rPr>
        <w:t xml:space="preserve"> к </w:t>
      </w:r>
      <w:r>
        <w:rPr>
          <w:bCs/>
          <w:sz w:val="20"/>
        </w:rPr>
        <w:t xml:space="preserve">Порядку </w:t>
      </w:r>
    </w:p>
    <w:p w:rsidR="00B05002" w:rsidRDefault="00B05002" w:rsidP="00B05002">
      <w:pPr>
        <w:ind w:left="11340"/>
        <w:rPr>
          <w:sz w:val="28"/>
          <w:szCs w:val="28"/>
        </w:rPr>
      </w:pPr>
    </w:p>
    <w:p w:rsidR="00B05002" w:rsidRDefault="00B05002" w:rsidP="00B05002">
      <w:pPr>
        <w:jc w:val="center"/>
      </w:pPr>
      <w:r>
        <w:t>Сведения</w:t>
      </w:r>
    </w:p>
    <w:p w:rsidR="00B05002" w:rsidRDefault="00B05002" w:rsidP="00B05002">
      <w:pPr>
        <w:jc w:val="center"/>
      </w:pPr>
      <w:r w:rsidRPr="009848D0">
        <w:t xml:space="preserve"> о доходах,</w:t>
      </w:r>
      <w:r>
        <w:t xml:space="preserve"> расходах,</w:t>
      </w:r>
      <w:r w:rsidRPr="009848D0">
        <w:t xml:space="preserve"> об имуществе и обязательствах имущественного </w:t>
      </w:r>
      <w:proofErr w:type="gramStart"/>
      <w:r w:rsidRPr="009848D0">
        <w:t xml:space="preserve">характера </w:t>
      </w:r>
      <w:r>
        <w:t>депутатов Совета сельского поселения</w:t>
      </w:r>
      <w:proofErr w:type="gramEnd"/>
      <w:r>
        <w:t xml:space="preserve"> Миякибашевский сельсовет</w:t>
      </w:r>
    </w:p>
    <w:p w:rsidR="00B05002" w:rsidRPr="009848D0" w:rsidRDefault="00B05002" w:rsidP="00B05002">
      <w:pPr>
        <w:jc w:val="center"/>
      </w:pPr>
      <w:r w:rsidRPr="00F429F2">
        <w:t xml:space="preserve"> муниципального района </w:t>
      </w:r>
      <w:r>
        <w:t>Миякинский</w:t>
      </w:r>
      <w:r w:rsidRPr="00F429F2">
        <w:t xml:space="preserve"> район и ч</w:t>
      </w:r>
      <w:r w:rsidRPr="009848D0">
        <w:t>ленов их семей</w:t>
      </w:r>
      <w:r>
        <w:t xml:space="preserve"> за период с 01.01.201__г. по 31.12.201 __ г.</w:t>
      </w:r>
    </w:p>
    <w:p w:rsidR="00B05002" w:rsidRDefault="00B05002" w:rsidP="00B05002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1514"/>
        <w:gridCol w:w="2183"/>
        <w:gridCol w:w="1849"/>
        <w:gridCol w:w="1197"/>
        <w:gridCol w:w="1748"/>
        <w:gridCol w:w="2031"/>
        <w:gridCol w:w="1869"/>
      </w:tblGrid>
      <w:tr w:rsidR="00B05002" w:rsidTr="006A7762">
        <w:trPr>
          <w:trHeight w:val="178"/>
        </w:trPr>
        <w:tc>
          <w:tcPr>
            <w:tcW w:w="2767" w:type="dxa"/>
            <w:vMerge w:val="restart"/>
          </w:tcPr>
          <w:p w:rsidR="00B05002" w:rsidRDefault="00B05002" w:rsidP="006A7762">
            <w:r w:rsidRPr="009848D0">
              <w:t>Фамилия, инициалы</w:t>
            </w:r>
            <w:r>
              <w:t xml:space="preserve"> депутата Совета</w:t>
            </w:r>
            <w:r w:rsidRPr="00F429F2">
              <w:t xml:space="preserve"> муниципального района </w:t>
            </w:r>
            <w:r>
              <w:t>Миякинский</w:t>
            </w:r>
            <w:r w:rsidRPr="00F429F2">
              <w:t xml:space="preserve"> район,</w:t>
            </w:r>
          </w:p>
          <w:p w:rsidR="00B05002" w:rsidRPr="009848D0" w:rsidRDefault="00B05002" w:rsidP="006A7762"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682" w:type="dxa"/>
            <w:vMerge w:val="restart"/>
          </w:tcPr>
          <w:p w:rsidR="00B05002" w:rsidRPr="009848D0" w:rsidRDefault="00B05002" w:rsidP="006A7762">
            <w:r w:rsidRPr="009848D0">
              <w:t>должность</w:t>
            </w:r>
          </w:p>
        </w:tc>
        <w:tc>
          <w:tcPr>
            <w:tcW w:w="2259" w:type="dxa"/>
            <w:vMerge w:val="restart"/>
          </w:tcPr>
          <w:p w:rsidR="00B05002" w:rsidRPr="009848D0" w:rsidRDefault="00B05002" w:rsidP="006A7762">
            <w:r w:rsidRPr="009848D0">
              <w:t xml:space="preserve">Общая сумма декларированного годового дохода за </w:t>
            </w:r>
            <w:r>
              <w:t>_____</w:t>
            </w:r>
            <w:r w:rsidRPr="009848D0">
              <w:t xml:space="preserve"> г. (руб.)</w:t>
            </w:r>
          </w:p>
        </w:tc>
        <w:tc>
          <w:tcPr>
            <w:tcW w:w="4998" w:type="dxa"/>
            <w:gridSpan w:val="3"/>
          </w:tcPr>
          <w:p w:rsidR="00B05002" w:rsidRPr="009848D0" w:rsidRDefault="00B05002" w:rsidP="006A7762">
            <w:r w:rsidRPr="009848D0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56" w:type="dxa"/>
            <w:vMerge w:val="restart"/>
          </w:tcPr>
          <w:p w:rsidR="00B05002" w:rsidRPr="009848D0" w:rsidRDefault="00B05002" w:rsidP="006A7762">
            <w:r w:rsidRPr="009848D0">
              <w:t>Перечень транспортных средств, принадлежащих на праве собственности</w:t>
            </w:r>
          </w:p>
        </w:tc>
        <w:tc>
          <w:tcPr>
            <w:tcW w:w="1382" w:type="dxa"/>
            <w:vMerge w:val="restart"/>
          </w:tcPr>
          <w:p w:rsidR="00B05002" w:rsidRPr="00036335" w:rsidRDefault="00846AB8" w:rsidP="006A7762">
            <w:hyperlink r:id="rId7" w:anchor="RANGE!A47" w:history="1">
              <w:r w:rsidR="00B05002" w:rsidRPr="00036335">
                <w:rPr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02" w:rsidTr="006A7762">
        <w:trPr>
          <w:trHeight w:val="255"/>
        </w:trPr>
        <w:tc>
          <w:tcPr>
            <w:tcW w:w="2767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Pr="009848D0" w:rsidRDefault="00B05002" w:rsidP="006A7762">
            <w:r w:rsidRPr="009848D0">
              <w:t>Вид объектов недвижимости</w:t>
            </w:r>
          </w:p>
        </w:tc>
        <w:tc>
          <w:tcPr>
            <w:tcW w:w="1235" w:type="dxa"/>
          </w:tcPr>
          <w:p w:rsidR="00B05002" w:rsidRPr="009848D0" w:rsidRDefault="00B05002" w:rsidP="006A7762">
            <w:r w:rsidRPr="009848D0">
              <w:t>Площадь (</w:t>
            </w:r>
            <w:proofErr w:type="spellStart"/>
            <w:r w:rsidRPr="009848D0">
              <w:t>кв.м</w:t>
            </w:r>
            <w:proofErr w:type="spellEnd"/>
            <w:r w:rsidRPr="009848D0">
              <w:t>.)</w:t>
            </w:r>
          </w:p>
        </w:tc>
        <w:tc>
          <w:tcPr>
            <w:tcW w:w="1807" w:type="dxa"/>
          </w:tcPr>
          <w:p w:rsidR="00B05002" w:rsidRPr="009848D0" w:rsidRDefault="00B05002" w:rsidP="006A7762">
            <w:r w:rsidRPr="009848D0">
              <w:t>Страна расположения</w:t>
            </w:r>
          </w:p>
        </w:tc>
        <w:tc>
          <w:tcPr>
            <w:tcW w:w="2156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  <w:tr w:rsidR="00B05002" w:rsidTr="006A7762">
        <w:trPr>
          <w:trHeight w:val="293"/>
        </w:trPr>
        <w:tc>
          <w:tcPr>
            <w:tcW w:w="2767" w:type="dxa"/>
          </w:tcPr>
          <w:p w:rsidR="00B05002" w:rsidRPr="00D65BE3" w:rsidRDefault="00B05002" w:rsidP="006A7762">
            <w:r w:rsidRPr="00D65BE3">
              <w:t>руководитель</w:t>
            </w:r>
          </w:p>
        </w:tc>
        <w:tc>
          <w:tcPr>
            <w:tcW w:w="1682" w:type="dxa"/>
          </w:tcPr>
          <w:p w:rsidR="00B05002" w:rsidRPr="00D65BE3" w:rsidRDefault="00B05002" w:rsidP="006A7762"/>
        </w:tc>
        <w:tc>
          <w:tcPr>
            <w:tcW w:w="2259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  <w:tr w:rsidR="00B05002" w:rsidTr="006A7762">
        <w:trPr>
          <w:trHeight w:val="344"/>
        </w:trPr>
        <w:tc>
          <w:tcPr>
            <w:tcW w:w="2767" w:type="dxa"/>
          </w:tcPr>
          <w:p w:rsidR="00B05002" w:rsidRPr="00D65BE3" w:rsidRDefault="00B05002" w:rsidP="006A7762">
            <w:r w:rsidRPr="00D65BE3">
              <w:t>супруга</w:t>
            </w:r>
          </w:p>
        </w:tc>
        <w:tc>
          <w:tcPr>
            <w:tcW w:w="1682" w:type="dxa"/>
          </w:tcPr>
          <w:p w:rsidR="00B05002" w:rsidRPr="00D65BE3" w:rsidRDefault="00B05002" w:rsidP="006A7762">
            <w:pPr>
              <w:jc w:val="center"/>
            </w:pPr>
            <w:r w:rsidRPr="00D65BE3">
              <w:t>---</w:t>
            </w:r>
          </w:p>
        </w:tc>
        <w:tc>
          <w:tcPr>
            <w:tcW w:w="2259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  <w:tr w:rsidR="00B05002" w:rsidTr="006A7762">
        <w:trPr>
          <w:trHeight w:val="522"/>
        </w:trPr>
        <w:tc>
          <w:tcPr>
            <w:tcW w:w="2767" w:type="dxa"/>
          </w:tcPr>
          <w:p w:rsidR="00B05002" w:rsidRPr="00D65BE3" w:rsidRDefault="00B05002" w:rsidP="006A7762">
            <w:r w:rsidRPr="00D65BE3">
              <w:t xml:space="preserve">несовершеннолетний ребенок </w:t>
            </w:r>
          </w:p>
        </w:tc>
        <w:tc>
          <w:tcPr>
            <w:tcW w:w="1682" w:type="dxa"/>
          </w:tcPr>
          <w:p w:rsidR="00B05002" w:rsidRPr="00D65BE3" w:rsidRDefault="00B05002" w:rsidP="006A7762">
            <w:pPr>
              <w:jc w:val="center"/>
            </w:pPr>
            <w:r w:rsidRPr="00D65BE3">
              <w:t>---</w:t>
            </w:r>
          </w:p>
        </w:tc>
        <w:tc>
          <w:tcPr>
            <w:tcW w:w="2259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05002" w:rsidRDefault="00B05002" w:rsidP="006A7762">
            <w:pPr>
              <w:rPr>
                <w:sz w:val="28"/>
                <w:szCs w:val="28"/>
              </w:rPr>
            </w:pPr>
          </w:p>
        </w:tc>
      </w:tr>
    </w:tbl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  <w:sectPr w:rsidR="00B05002" w:rsidSect="00D63086">
          <w:pgSz w:w="16838" w:h="11906" w:orient="landscape"/>
          <w:pgMar w:top="851" w:right="536" w:bottom="1134" w:left="992" w:header="709" w:footer="709" w:gutter="0"/>
          <w:cols w:space="708"/>
          <w:docGrid w:linePitch="360"/>
        </w:sectPr>
      </w:pPr>
    </w:p>
    <w:p w:rsidR="00B05002" w:rsidRDefault="00B05002" w:rsidP="00B05002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05002" w:rsidRDefault="00B05002" w:rsidP="00B05002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05002" w:rsidRPr="00F16593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</w:rPr>
      </w:pPr>
      <w:r w:rsidRPr="00F16593">
        <w:rPr>
          <w:bCs/>
        </w:rPr>
        <w:t>Приложение №</w:t>
      </w:r>
      <w:r>
        <w:rPr>
          <w:bCs/>
        </w:rPr>
        <w:t xml:space="preserve"> 2</w:t>
      </w:r>
    </w:p>
    <w:p w:rsidR="00B05002" w:rsidRPr="00F16593" w:rsidRDefault="00B05002" w:rsidP="00B05002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bCs/>
        </w:rPr>
      </w:pPr>
      <w:r w:rsidRPr="00F16593">
        <w:rPr>
          <w:bCs/>
        </w:rPr>
        <w:t xml:space="preserve">к решению Совета муниципального района Миякинский район </w:t>
      </w:r>
    </w:p>
    <w:p w:rsidR="00B05002" w:rsidRPr="00E324EE" w:rsidRDefault="00B05002" w:rsidP="00B05002">
      <w:pPr>
        <w:widowControl w:val="0"/>
        <w:autoSpaceDE w:val="0"/>
        <w:autoSpaceDN w:val="0"/>
        <w:adjustRightInd w:val="0"/>
        <w:ind w:left="5670" w:right="-284"/>
        <w:rPr>
          <w:bCs/>
          <w:sz w:val="20"/>
        </w:rPr>
      </w:pPr>
      <w:r w:rsidRPr="00F16593">
        <w:rPr>
          <w:bCs/>
        </w:rPr>
        <w:t>от «</w:t>
      </w:r>
      <w:r>
        <w:rPr>
          <w:bCs/>
        </w:rPr>
        <w:t>28» марта 2017 года №112</w:t>
      </w:r>
    </w:p>
    <w:p w:rsidR="00B05002" w:rsidRDefault="00B05002" w:rsidP="00B05002">
      <w:pPr>
        <w:rPr>
          <w:sz w:val="28"/>
          <w:szCs w:val="28"/>
        </w:rPr>
      </w:pPr>
    </w:p>
    <w:p w:rsidR="00B05002" w:rsidRDefault="00B05002" w:rsidP="00B05002">
      <w:pPr>
        <w:jc w:val="center"/>
        <w:rPr>
          <w:sz w:val="28"/>
          <w:szCs w:val="28"/>
        </w:rPr>
      </w:pPr>
    </w:p>
    <w:p w:rsidR="00B05002" w:rsidRDefault="00B05002" w:rsidP="00B05002">
      <w:pPr>
        <w:jc w:val="center"/>
        <w:rPr>
          <w:sz w:val="28"/>
          <w:szCs w:val="28"/>
        </w:rPr>
      </w:pPr>
    </w:p>
    <w:p w:rsidR="00B05002" w:rsidRDefault="00B05002" w:rsidP="00B05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05002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депутатов Совета сельского поселения Миякибашевский сельсовет муниципального района Миякинский район Республики Башкортостан, замещение которых влечет за собой размещение </w:t>
      </w:r>
      <w:r w:rsidRPr="00B9767B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B9767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и членов их семей </w:t>
      </w:r>
      <w:r w:rsidRPr="00B9767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Миякибашевский сельсовет </w:t>
      </w:r>
      <w:r w:rsidRPr="00B9767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Миякинский</w:t>
      </w:r>
      <w:r w:rsidRPr="00B9767B">
        <w:rPr>
          <w:sz w:val="28"/>
          <w:szCs w:val="28"/>
        </w:rPr>
        <w:t xml:space="preserve"> район </w:t>
      </w:r>
    </w:p>
    <w:p w:rsidR="00B05002" w:rsidRPr="00B9767B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05002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5002" w:rsidRDefault="00B05002" w:rsidP="00B050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5002" w:rsidRPr="00E5233C" w:rsidRDefault="00B05002" w:rsidP="00B05002">
      <w:pPr>
        <w:pStyle w:val="a8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 Миякибашевский сельсовет муниципального района Миякинский район Республики Башкортостан.</w:t>
      </w:r>
    </w:p>
    <w:p w:rsidR="00B05002" w:rsidRDefault="00B05002" w:rsidP="00B05002">
      <w:pPr>
        <w:spacing w:before="240"/>
        <w:ind w:left="720"/>
        <w:rPr>
          <w:sz w:val="28"/>
          <w:szCs w:val="28"/>
        </w:rPr>
      </w:pPr>
    </w:p>
    <w:p w:rsidR="00B05002" w:rsidRDefault="00B05002" w:rsidP="00B05002">
      <w:pPr>
        <w:spacing w:before="240"/>
        <w:ind w:left="720"/>
        <w:rPr>
          <w:sz w:val="28"/>
          <w:szCs w:val="28"/>
        </w:rPr>
      </w:pPr>
    </w:p>
    <w:p w:rsidR="00B05002" w:rsidRDefault="00B05002" w:rsidP="00B05002">
      <w:pPr>
        <w:spacing w:before="240"/>
        <w:ind w:left="720"/>
        <w:rPr>
          <w:sz w:val="28"/>
          <w:szCs w:val="28"/>
        </w:rPr>
      </w:pPr>
    </w:p>
    <w:p w:rsidR="00B05002" w:rsidRDefault="00B05002" w:rsidP="00B05002">
      <w:pPr>
        <w:rPr>
          <w:sz w:val="28"/>
          <w:szCs w:val="28"/>
        </w:rPr>
        <w:sectPr w:rsidR="00B05002" w:rsidSect="00036335">
          <w:pgSz w:w="11906" w:h="16838"/>
          <w:pgMar w:top="284" w:right="1134" w:bottom="992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B05002" w:rsidRDefault="00B05002" w:rsidP="00B05002">
      <w:pPr>
        <w:rPr>
          <w:sz w:val="28"/>
          <w:szCs w:val="28"/>
        </w:rPr>
      </w:pPr>
    </w:p>
    <w:p w:rsidR="00B05002" w:rsidRPr="00C30D8C" w:rsidRDefault="00B05002" w:rsidP="00BC08E7">
      <w:pPr>
        <w:spacing w:line="480" w:lineRule="auto"/>
        <w:ind w:left="-720" w:firstLine="720"/>
        <w:rPr>
          <w:b/>
          <w:sz w:val="28"/>
          <w:szCs w:val="28"/>
        </w:rPr>
      </w:pPr>
    </w:p>
    <w:sectPr w:rsidR="00B05002" w:rsidRPr="00C30D8C" w:rsidSect="00AD4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D3F"/>
    <w:multiLevelType w:val="hybridMultilevel"/>
    <w:tmpl w:val="89FE42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5A06"/>
    <w:multiLevelType w:val="hybridMultilevel"/>
    <w:tmpl w:val="77F447FC"/>
    <w:lvl w:ilvl="0" w:tplc="1B4EDAF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5E"/>
    <w:rsid w:val="0009770F"/>
    <w:rsid w:val="00177565"/>
    <w:rsid w:val="005B2691"/>
    <w:rsid w:val="0068106C"/>
    <w:rsid w:val="00846AB8"/>
    <w:rsid w:val="00A37C42"/>
    <w:rsid w:val="00A72EBD"/>
    <w:rsid w:val="00AD48FE"/>
    <w:rsid w:val="00B05002"/>
    <w:rsid w:val="00BC08E7"/>
    <w:rsid w:val="00CE017F"/>
    <w:rsid w:val="00D77ACE"/>
    <w:rsid w:val="00E23582"/>
    <w:rsid w:val="00F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5002"/>
    <w:pPr>
      <w:keepNext/>
      <w:ind w:left="567"/>
      <w:outlineLvl w:val="2"/>
    </w:pPr>
    <w:rPr>
      <w:b/>
      <w:i/>
      <w:color w:val="000080"/>
      <w:sz w:val="32"/>
      <w:szCs w:val="20"/>
    </w:rPr>
  </w:style>
  <w:style w:type="paragraph" w:styleId="4">
    <w:name w:val="heading 4"/>
    <w:basedOn w:val="a"/>
    <w:next w:val="a"/>
    <w:link w:val="40"/>
    <w:qFormat/>
    <w:rsid w:val="00B05002"/>
    <w:pPr>
      <w:keepNext/>
      <w:ind w:left="851" w:right="227"/>
      <w:jc w:val="both"/>
      <w:outlineLvl w:val="3"/>
    </w:pPr>
    <w:rPr>
      <w:b/>
      <w:i/>
      <w:color w:val="000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A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ACE"/>
    <w:rPr>
      <w:color w:val="800080"/>
      <w:u w:val="single"/>
    </w:rPr>
  </w:style>
  <w:style w:type="paragraph" w:customStyle="1" w:styleId="xl65">
    <w:name w:val="xl65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77AC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77ACE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7ACE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D77ACE"/>
    <w:pPr>
      <w:spacing w:before="100" w:beforeAutospacing="1" w:after="100" w:afterAutospacing="1"/>
      <w:jc w:val="right"/>
      <w:textAlignment w:val="center"/>
    </w:pPr>
  </w:style>
  <w:style w:type="table" w:styleId="a5">
    <w:name w:val="Table Grid"/>
    <w:basedOn w:val="a1"/>
    <w:uiPriority w:val="59"/>
    <w:rsid w:val="00D7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B05002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5002"/>
    <w:pPr>
      <w:keepNext/>
      <w:ind w:left="567"/>
      <w:outlineLvl w:val="2"/>
    </w:pPr>
    <w:rPr>
      <w:b/>
      <w:i/>
      <w:color w:val="000080"/>
      <w:sz w:val="32"/>
      <w:szCs w:val="20"/>
    </w:rPr>
  </w:style>
  <w:style w:type="paragraph" w:styleId="4">
    <w:name w:val="heading 4"/>
    <w:basedOn w:val="a"/>
    <w:next w:val="a"/>
    <w:link w:val="40"/>
    <w:qFormat/>
    <w:rsid w:val="00B05002"/>
    <w:pPr>
      <w:keepNext/>
      <w:ind w:left="851" w:right="227"/>
      <w:jc w:val="both"/>
      <w:outlineLvl w:val="3"/>
    </w:pPr>
    <w:rPr>
      <w:b/>
      <w:i/>
      <w:color w:val="000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A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ACE"/>
    <w:rPr>
      <w:color w:val="800080"/>
      <w:u w:val="single"/>
    </w:rPr>
  </w:style>
  <w:style w:type="paragraph" w:customStyle="1" w:styleId="xl65">
    <w:name w:val="xl65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7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77AC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77ACE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7ACE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D77ACE"/>
    <w:pPr>
      <w:spacing w:before="100" w:beforeAutospacing="1" w:after="100" w:afterAutospacing="1"/>
      <w:jc w:val="right"/>
      <w:textAlignment w:val="center"/>
    </w:pPr>
  </w:style>
  <w:style w:type="table" w:styleId="a5">
    <w:name w:val="Table Grid"/>
    <w:basedOn w:val="a1"/>
    <w:uiPriority w:val="59"/>
    <w:rsid w:val="00D7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1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5002"/>
    <w:rPr>
      <w:rFonts w:eastAsia="Times New Roman"/>
      <w:b/>
      <w:i/>
      <w:color w:val="000080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B0500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2017-03-28T12:33:00Z</cp:lastPrinted>
  <dcterms:created xsi:type="dcterms:W3CDTF">2016-03-15T12:22:00Z</dcterms:created>
  <dcterms:modified xsi:type="dcterms:W3CDTF">2017-03-28T12:44:00Z</dcterms:modified>
</cp:coreProperties>
</file>