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06"/>
        <w:gridCol w:w="3324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C0703E" w:rsidP="00D61E31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</w:t>
            </w:r>
            <w:r w:rsidR="00D61E31">
              <w:rPr>
                <w:b/>
                <w:szCs w:val="28"/>
                <w:lang w:val="ba-RU" w:eastAsia="en-US"/>
              </w:rPr>
              <w:t>3</w:t>
            </w:r>
            <w:r>
              <w:rPr>
                <w:b/>
                <w:szCs w:val="28"/>
                <w:lang w:val="ba-RU" w:eastAsia="en-US"/>
              </w:rPr>
              <w:t xml:space="preserve"> декабрь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D61E31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C0703E">
              <w:rPr>
                <w:b/>
                <w:szCs w:val="28"/>
                <w:lang w:val="ba-RU" w:eastAsia="en-US"/>
              </w:rPr>
              <w:t>10</w:t>
            </w:r>
            <w:r w:rsidR="00D61E31">
              <w:rPr>
                <w:b/>
                <w:szCs w:val="28"/>
                <w:lang w:val="ba-RU" w:eastAsia="en-US"/>
              </w:rPr>
              <w:t>8</w:t>
            </w:r>
          </w:p>
        </w:tc>
        <w:tc>
          <w:tcPr>
            <w:tcW w:w="3379" w:type="dxa"/>
            <w:hideMark/>
          </w:tcPr>
          <w:p w:rsidR="00F875AC" w:rsidRDefault="00C0703E" w:rsidP="00D61E31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</w:t>
            </w:r>
            <w:r w:rsidR="00D61E31">
              <w:rPr>
                <w:b/>
                <w:szCs w:val="28"/>
                <w:lang w:val="ba-RU" w:eastAsia="en-US"/>
              </w:rPr>
              <w:t>3</w:t>
            </w:r>
            <w:r w:rsidR="00221971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декабря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D61E31" w:rsidRPr="00D61E31" w:rsidRDefault="00D61E31" w:rsidP="00D61E31">
      <w:pPr>
        <w:keepNext/>
        <w:jc w:val="center"/>
        <w:outlineLvl w:val="0"/>
        <w:rPr>
          <w:b/>
          <w:szCs w:val="28"/>
        </w:rPr>
      </w:pPr>
      <w:r w:rsidRPr="00D61E31">
        <w:rPr>
          <w:b/>
          <w:szCs w:val="28"/>
        </w:rPr>
        <w:t>Об утверждении порядка администри</w:t>
      </w:r>
      <w:bookmarkStart w:id="0" w:name="_GoBack"/>
      <w:bookmarkEnd w:id="0"/>
      <w:r w:rsidRPr="00D61E31">
        <w:rPr>
          <w:b/>
          <w:szCs w:val="28"/>
        </w:rPr>
        <w:t xml:space="preserve">рования доходов бюджета сельского поселения </w:t>
      </w:r>
      <w:r>
        <w:rPr>
          <w:b/>
          <w:szCs w:val="28"/>
        </w:rPr>
        <w:t>Миякибашевский</w:t>
      </w:r>
      <w:r w:rsidRPr="00D61E31">
        <w:rPr>
          <w:b/>
          <w:szCs w:val="28"/>
        </w:rPr>
        <w:t xml:space="preserve"> сельсовет муниципального района</w:t>
      </w:r>
    </w:p>
    <w:p w:rsidR="00D61E31" w:rsidRPr="00D61E31" w:rsidRDefault="00D61E31" w:rsidP="00D61E31">
      <w:pPr>
        <w:keepNext/>
        <w:jc w:val="center"/>
        <w:outlineLvl w:val="0"/>
        <w:rPr>
          <w:szCs w:val="28"/>
        </w:rPr>
      </w:pPr>
      <w:r w:rsidRPr="00D61E31">
        <w:rPr>
          <w:b/>
          <w:szCs w:val="28"/>
        </w:rPr>
        <w:t xml:space="preserve">Миякинский район Республики Башкортостан, администрируемых администрацией сельского поселения </w:t>
      </w:r>
      <w:r>
        <w:rPr>
          <w:b/>
          <w:szCs w:val="28"/>
        </w:rPr>
        <w:t xml:space="preserve">Миякибашевский </w:t>
      </w:r>
      <w:r w:rsidRPr="00D61E31">
        <w:rPr>
          <w:b/>
          <w:szCs w:val="28"/>
        </w:rPr>
        <w:t>сельсовет муниципального района Миякинский район Республики Башкортостан</w:t>
      </w:r>
    </w:p>
    <w:p w:rsidR="00D61E31" w:rsidRPr="00D61E31" w:rsidRDefault="00D61E31" w:rsidP="00D61E31">
      <w:pPr>
        <w:jc w:val="both"/>
        <w:rPr>
          <w:szCs w:val="28"/>
        </w:rPr>
      </w:pPr>
    </w:p>
    <w:p w:rsidR="00D61E31" w:rsidRPr="00D61E31" w:rsidRDefault="00D61E31" w:rsidP="00D61E31">
      <w:pPr>
        <w:shd w:val="clear" w:color="auto" w:fill="FFFFFF"/>
        <w:ind w:firstLine="709"/>
        <w:jc w:val="both"/>
        <w:rPr>
          <w:szCs w:val="28"/>
        </w:rPr>
      </w:pPr>
      <w:r w:rsidRPr="00D61E31">
        <w:rPr>
          <w:szCs w:val="28"/>
        </w:rPr>
        <w:t xml:space="preserve">В соответствии с положениями Бюджетного кодекса Российской Федерации, </w:t>
      </w:r>
      <w:proofErr w:type="gramStart"/>
      <w:r w:rsidRPr="00D61E31">
        <w:rPr>
          <w:b/>
          <w:szCs w:val="28"/>
        </w:rPr>
        <w:t>п</w:t>
      </w:r>
      <w:proofErr w:type="gramEnd"/>
      <w:r w:rsidRPr="00D61E31">
        <w:rPr>
          <w:b/>
          <w:szCs w:val="28"/>
        </w:rPr>
        <w:t xml:space="preserve"> о с т а н о в л я ю:</w:t>
      </w:r>
    </w:p>
    <w:p w:rsidR="00D61E31" w:rsidRPr="00D61E31" w:rsidRDefault="00D61E31" w:rsidP="00D61E31">
      <w:pPr>
        <w:jc w:val="both"/>
        <w:rPr>
          <w:szCs w:val="28"/>
        </w:rPr>
      </w:pPr>
    </w:p>
    <w:p w:rsidR="00D61E31" w:rsidRPr="00D61E31" w:rsidRDefault="00D61E31" w:rsidP="00D61E31">
      <w:pPr>
        <w:ind w:firstLine="851"/>
        <w:jc w:val="both"/>
        <w:rPr>
          <w:szCs w:val="28"/>
        </w:rPr>
      </w:pPr>
      <w:r w:rsidRPr="00D61E31">
        <w:rPr>
          <w:szCs w:val="28"/>
        </w:rPr>
        <w:t xml:space="preserve">1. Утвердить прилагаемый Порядок </w:t>
      </w:r>
      <w:proofErr w:type="gramStart"/>
      <w:r w:rsidRPr="00D61E31">
        <w:rPr>
          <w:szCs w:val="28"/>
        </w:rPr>
        <w:t>администрирования доходов бюджета сельского поселения</w:t>
      </w:r>
      <w:proofErr w:type="gramEnd"/>
      <w:r w:rsidRPr="00D61E31">
        <w:rPr>
          <w:szCs w:val="28"/>
        </w:rPr>
        <w:t xml:space="preserve"> </w:t>
      </w:r>
      <w:r>
        <w:rPr>
          <w:szCs w:val="28"/>
        </w:rPr>
        <w:t>Миякибашевский</w:t>
      </w:r>
      <w:r w:rsidRPr="00D61E31">
        <w:rPr>
          <w:szCs w:val="28"/>
        </w:rPr>
        <w:t xml:space="preserve"> сельсовет муниципального района Миякинский район Республики Башкортостан, администрируемых администрацией сельского поселения </w:t>
      </w:r>
      <w:r>
        <w:rPr>
          <w:szCs w:val="28"/>
        </w:rPr>
        <w:t>Миякибашевский</w:t>
      </w:r>
      <w:r w:rsidRPr="00D61E31">
        <w:rPr>
          <w:szCs w:val="28"/>
        </w:rPr>
        <w:t xml:space="preserve"> сельсовет муниципального района Миякинский район Республики Башкортостан.</w:t>
      </w:r>
    </w:p>
    <w:p w:rsidR="00D61E31" w:rsidRPr="00D61E31" w:rsidRDefault="00D61E31" w:rsidP="00D61E31">
      <w:pPr>
        <w:ind w:firstLine="851"/>
        <w:jc w:val="both"/>
        <w:rPr>
          <w:szCs w:val="28"/>
        </w:rPr>
      </w:pPr>
      <w:r w:rsidRPr="00D61E31">
        <w:rPr>
          <w:szCs w:val="28"/>
        </w:rPr>
        <w:t xml:space="preserve">2. Признать утратившим силу Постановление администрации от </w:t>
      </w:r>
      <w:r>
        <w:rPr>
          <w:szCs w:val="28"/>
        </w:rPr>
        <w:t>25</w:t>
      </w:r>
      <w:r w:rsidRPr="00D61E31">
        <w:rPr>
          <w:szCs w:val="28"/>
        </w:rPr>
        <w:t xml:space="preserve"> декабря   2015 года № </w:t>
      </w:r>
      <w:r>
        <w:rPr>
          <w:szCs w:val="28"/>
        </w:rPr>
        <w:t>83</w:t>
      </w:r>
      <w:r w:rsidRPr="00D61E31">
        <w:rPr>
          <w:szCs w:val="28"/>
        </w:rPr>
        <w:t xml:space="preserve"> «О порядке </w:t>
      </w:r>
      <w:proofErr w:type="gramStart"/>
      <w:r w:rsidRPr="00D61E31">
        <w:rPr>
          <w:szCs w:val="28"/>
        </w:rPr>
        <w:t>администрирования доходов бюджета сельского поселения</w:t>
      </w:r>
      <w:proofErr w:type="gramEnd"/>
      <w:r w:rsidRPr="00D61E31">
        <w:rPr>
          <w:szCs w:val="28"/>
        </w:rPr>
        <w:t xml:space="preserve"> </w:t>
      </w:r>
      <w:r>
        <w:rPr>
          <w:szCs w:val="28"/>
        </w:rPr>
        <w:t>Миякибашевский</w:t>
      </w:r>
      <w:r w:rsidRPr="00D61E31">
        <w:rPr>
          <w:szCs w:val="28"/>
        </w:rPr>
        <w:t xml:space="preserve"> сельсовет муниципального района Миякинский район Республики Башкортостан администрацией сельского поселения </w:t>
      </w:r>
      <w:r>
        <w:rPr>
          <w:szCs w:val="28"/>
        </w:rPr>
        <w:t>Миякибашевский</w:t>
      </w:r>
      <w:r w:rsidRPr="00D61E31">
        <w:rPr>
          <w:szCs w:val="28"/>
        </w:rPr>
        <w:t xml:space="preserve"> сельсовет муниципального района Миякинский район Республики Башкортостан» со всеми внесенными изменениями и дополнениями.</w:t>
      </w:r>
    </w:p>
    <w:p w:rsidR="00D61E31" w:rsidRPr="00D61E31" w:rsidRDefault="00D61E31" w:rsidP="00D61E31">
      <w:pPr>
        <w:ind w:firstLine="851"/>
        <w:jc w:val="both"/>
        <w:rPr>
          <w:szCs w:val="28"/>
        </w:rPr>
      </w:pPr>
      <w:r w:rsidRPr="00D61E31">
        <w:rPr>
          <w:szCs w:val="28"/>
        </w:rPr>
        <w:t xml:space="preserve">3. </w:t>
      </w:r>
      <w:proofErr w:type="gramStart"/>
      <w:r w:rsidRPr="00D61E31">
        <w:rPr>
          <w:szCs w:val="28"/>
        </w:rPr>
        <w:t>Контроль за</w:t>
      </w:r>
      <w:proofErr w:type="gramEnd"/>
      <w:r w:rsidRPr="00D61E31">
        <w:rPr>
          <w:szCs w:val="28"/>
        </w:rPr>
        <w:t xml:space="preserve"> исполнением настоящего постановления оставляю за собой.</w:t>
      </w:r>
    </w:p>
    <w:p w:rsidR="00D61E31" w:rsidRPr="00D61E31" w:rsidRDefault="00D61E31" w:rsidP="00D61E31">
      <w:pPr>
        <w:ind w:firstLine="851"/>
        <w:jc w:val="both"/>
        <w:rPr>
          <w:szCs w:val="28"/>
        </w:rPr>
      </w:pPr>
      <w:r w:rsidRPr="00D61E31">
        <w:rPr>
          <w:szCs w:val="28"/>
        </w:rPr>
        <w:t>4. Настоящее постановление вступает в силу с 1 января 2017 года.</w:t>
      </w:r>
    </w:p>
    <w:p w:rsidR="00D61E31" w:rsidRPr="00D61E31" w:rsidRDefault="00D61E31" w:rsidP="00D61E31">
      <w:pPr>
        <w:jc w:val="both"/>
        <w:rPr>
          <w:szCs w:val="28"/>
        </w:rPr>
      </w:pPr>
    </w:p>
    <w:p w:rsidR="00D61E31" w:rsidRPr="00D61E31" w:rsidRDefault="00D61E31" w:rsidP="00D61E31">
      <w:pPr>
        <w:jc w:val="both"/>
        <w:rPr>
          <w:szCs w:val="28"/>
        </w:rPr>
      </w:pPr>
    </w:p>
    <w:p w:rsidR="00D61E31" w:rsidRPr="00D61E31" w:rsidRDefault="00D61E31" w:rsidP="00D61E31">
      <w:pPr>
        <w:jc w:val="both"/>
        <w:rPr>
          <w:szCs w:val="28"/>
        </w:rPr>
      </w:pPr>
    </w:p>
    <w:p w:rsidR="00D61E31" w:rsidRPr="00D61E31" w:rsidRDefault="00D61E31" w:rsidP="00D61E31">
      <w:pPr>
        <w:jc w:val="both"/>
        <w:rPr>
          <w:szCs w:val="28"/>
        </w:rPr>
      </w:pPr>
    </w:p>
    <w:p w:rsidR="00D61E31" w:rsidRDefault="00D61E31" w:rsidP="00D61E31">
      <w:pPr>
        <w:ind w:firstLine="720"/>
        <w:jc w:val="both"/>
        <w:rPr>
          <w:szCs w:val="28"/>
        </w:rPr>
      </w:pPr>
    </w:p>
    <w:p w:rsidR="00D61E31" w:rsidRDefault="00D61E31" w:rsidP="00D61E31">
      <w:pPr>
        <w:ind w:firstLine="720"/>
        <w:jc w:val="both"/>
        <w:rPr>
          <w:szCs w:val="28"/>
        </w:rPr>
      </w:pP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D61E31" w:rsidRPr="00D61E31" w:rsidRDefault="00D61E31" w:rsidP="00D61E31">
      <w:pPr>
        <w:spacing w:line="360" w:lineRule="auto"/>
        <w:ind w:firstLine="720"/>
        <w:jc w:val="both"/>
        <w:rPr>
          <w:szCs w:val="28"/>
        </w:rPr>
      </w:pP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tabs>
          <w:tab w:val="left" w:pos="9638"/>
        </w:tabs>
        <w:ind w:right="-82"/>
        <w:jc w:val="both"/>
        <w:rPr>
          <w:sz w:val="22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</w:t>
      </w:r>
      <w:proofErr w:type="gramStart"/>
      <w:r w:rsidRPr="00D61E31">
        <w:rPr>
          <w:sz w:val="22"/>
          <w:szCs w:val="28"/>
        </w:rPr>
        <w:t xml:space="preserve">Утвержден </w:t>
      </w:r>
      <w:proofErr w:type="gramEnd"/>
    </w:p>
    <w:p w:rsidR="00D61E31" w:rsidRPr="00D61E31" w:rsidRDefault="00D61E31" w:rsidP="00D61E31">
      <w:pPr>
        <w:tabs>
          <w:tab w:val="left" w:pos="3780"/>
          <w:tab w:val="left" w:pos="9638"/>
        </w:tabs>
        <w:ind w:left="5103" w:right="-82"/>
        <w:jc w:val="both"/>
        <w:rPr>
          <w:sz w:val="22"/>
          <w:szCs w:val="28"/>
        </w:rPr>
      </w:pPr>
      <w:r w:rsidRPr="00D61E31">
        <w:rPr>
          <w:sz w:val="22"/>
          <w:szCs w:val="28"/>
        </w:rPr>
        <w:t xml:space="preserve">постановлением администрации сельского поселения </w:t>
      </w:r>
      <w:r w:rsidRPr="00D61E31">
        <w:rPr>
          <w:sz w:val="22"/>
          <w:szCs w:val="28"/>
        </w:rPr>
        <w:t>Миякибашевский</w:t>
      </w:r>
      <w:r w:rsidRPr="00D61E31">
        <w:rPr>
          <w:sz w:val="22"/>
          <w:szCs w:val="28"/>
        </w:rPr>
        <w:t xml:space="preserve"> сельсовет муниципального района Миякинский район Республики Башкортостан от </w:t>
      </w:r>
      <w:r w:rsidRPr="00D61E31">
        <w:rPr>
          <w:sz w:val="22"/>
          <w:szCs w:val="28"/>
        </w:rPr>
        <w:t>23</w:t>
      </w:r>
      <w:r w:rsidRPr="00D61E31">
        <w:rPr>
          <w:sz w:val="22"/>
          <w:szCs w:val="28"/>
        </w:rPr>
        <w:t xml:space="preserve"> декабря 2016 года №</w:t>
      </w:r>
      <w:r w:rsidRPr="00D61E31">
        <w:rPr>
          <w:sz w:val="22"/>
          <w:szCs w:val="28"/>
        </w:rPr>
        <w:t>108</w:t>
      </w:r>
    </w:p>
    <w:p w:rsidR="00D61E31" w:rsidRPr="00D61E31" w:rsidRDefault="00D61E31" w:rsidP="00D61E31">
      <w:pPr>
        <w:ind w:firstLine="851"/>
        <w:jc w:val="both"/>
        <w:rPr>
          <w:sz w:val="22"/>
          <w:szCs w:val="28"/>
        </w:rPr>
      </w:pPr>
    </w:p>
    <w:p w:rsidR="00D61E31" w:rsidRPr="00D61E31" w:rsidRDefault="00D61E31" w:rsidP="00D61E31">
      <w:pPr>
        <w:ind w:firstLine="851"/>
        <w:jc w:val="both"/>
        <w:rPr>
          <w:szCs w:val="28"/>
        </w:rPr>
      </w:pPr>
    </w:p>
    <w:p w:rsidR="00D61E31" w:rsidRPr="00D61E31" w:rsidRDefault="00D61E31" w:rsidP="00D61E31">
      <w:pPr>
        <w:ind w:firstLine="851"/>
        <w:jc w:val="both"/>
        <w:rPr>
          <w:szCs w:val="28"/>
        </w:rPr>
      </w:pPr>
    </w:p>
    <w:p w:rsidR="00D61E31" w:rsidRPr="00D61E31" w:rsidRDefault="00D61E31" w:rsidP="00D61E31">
      <w:pPr>
        <w:ind w:firstLine="851"/>
        <w:jc w:val="center"/>
        <w:rPr>
          <w:szCs w:val="28"/>
        </w:rPr>
      </w:pPr>
      <w:r w:rsidRPr="00D61E31">
        <w:rPr>
          <w:szCs w:val="28"/>
        </w:rPr>
        <w:t>Порядок</w:t>
      </w:r>
    </w:p>
    <w:p w:rsidR="00D61E31" w:rsidRPr="00D61E31" w:rsidRDefault="00D61E31" w:rsidP="00D61E31">
      <w:pPr>
        <w:keepNext/>
        <w:ind w:firstLine="851"/>
        <w:jc w:val="center"/>
        <w:outlineLvl w:val="0"/>
        <w:rPr>
          <w:szCs w:val="28"/>
        </w:rPr>
      </w:pPr>
      <w:r w:rsidRPr="00D61E31">
        <w:rPr>
          <w:szCs w:val="28"/>
        </w:rPr>
        <w:t xml:space="preserve">администрирования доходов бюджета сельского поселения </w:t>
      </w:r>
      <w:r>
        <w:rPr>
          <w:szCs w:val="28"/>
        </w:rPr>
        <w:t>Миякибашевский</w:t>
      </w:r>
      <w:r w:rsidRPr="00D61E31">
        <w:rPr>
          <w:szCs w:val="28"/>
        </w:rPr>
        <w:t xml:space="preserve"> сельсовет  муниципального района Миякинский район Республики Башкортостан, администрируемых Администрацией сельского поселения </w:t>
      </w:r>
      <w:r>
        <w:rPr>
          <w:szCs w:val="28"/>
        </w:rPr>
        <w:t xml:space="preserve">Миякибашевский </w:t>
      </w:r>
      <w:r w:rsidRPr="00D61E31">
        <w:rPr>
          <w:szCs w:val="28"/>
        </w:rPr>
        <w:t xml:space="preserve">сельсовет муниципального района Миякинский район Республики Башкортостан </w:t>
      </w:r>
    </w:p>
    <w:p w:rsidR="00D61E31" w:rsidRPr="00D61E31" w:rsidRDefault="00D61E31" w:rsidP="00D61E31">
      <w:pPr>
        <w:keepNext/>
        <w:ind w:firstLine="851"/>
        <w:jc w:val="center"/>
        <w:outlineLvl w:val="0"/>
        <w:rPr>
          <w:szCs w:val="28"/>
        </w:rPr>
      </w:pPr>
    </w:p>
    <w:p w:rsidR="00D61E31" w:rsidRPr="00D61E31" w:rsidRDefault="00D61E31" w:rsidP="00D61E31">
      <w:pPr>
        <w:ind w:firstLine="851"/>
        <w:jc w:val="both"/>
        <w:rPr>
          <w:szCs w:val="28"/>
        </w:rPr>
      </w:pPr>
    </w:p>
    <w:p w:rsidR="00D61E31" w:rsidRPr="00D61E31" w:rsidRDefault="00D61E31" w:rsidP="00D61E3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960"/>
        <w:jc w:val="both"/>
        <w:rPr>
          <w:szCs w:val="28"/>
        </w:rPr>
      </w:pPr>
      <w:r w:rsidRPr="00D61E31">
        <w:rPr>
          <w:szCs w:val="28"/>
        </w:rPr>
        <w:t>Общие положения</w:t>
      </w:r>
    </w:p>
    <w:p w:rsidR="00D61E31" w:rsidRPr="00D61E31" w:rsidRDefault="00D61E31" w:rsidP="00D61E31">
      <w:pPr>
        <w:shd w:val="clear" w:color="auto" w:fill="FFFFFF"/>
        <w:autoSpaceDE w:val="0"/>
        <w:autoSpaceDN w:val="0"/>
        <w:adjustRightInd w:val="0"/>
        <w:ind w:left="1799"/>
        <w:jc w:val="both"/>
        <w:rPr>
          <w:szCs w:val="28"/>
        </w:rPr>
      </w:pPr>
    </w:p>
    <w:p w:rsidR="00D61E31" w:rsidRPr="00D61E31" w:rsidRDefault="00D61E31" w:rsidP="00D61E31">
      <w:pPr>
        <w:keepNext/>
        <w:ind w:firstLine="851"/>
        <w:jc w:val="both"/>
        <w:outlineLvl w:val="0"/>
        <w:rPr>
          <w:szCs w:val="28"/>
        </w:rPr>
      </w:pPr>
      <w:r w:rsidRPr="00D61E31">
        <w:rPr>
          <w:szCs w:val="28"/>
        </w:rPr>
        <w:t xml:space="preserve">Администрация сельского поселения </w:t>
      </w:r>
      <w:r>
        <w:rPr>
          <w:szCs w:val="28"/>
        </w:rPr>
        <w:t>Миякибашевский</w:t>
      </w:r>
      <w:r w:rsidRPr="00D61E31">
        <w:rPr>
          <w:szCs w:val="28"/>
        </w:rPr>
        <w:t xml:space="preserve"> сельсовет муниципального района Миякинский район Республики Башкортостан (далее - Администрация сельского поселения) осуществляет функции </w:t>
      </w:r>
      <w:proofErr w:type="gramStart"/>
      <w:r w:rsidRPr="00D61E31">
        <w:rPr>
          <w:szCs w:val="28"/>
        </w:rPr>
        <w:t>администратора доходов бюджета сельского поселения</w:t>
      </w:r>
      <w:proofErr w:type="gramEnd"/>
      <w:r w:rsidRPr="00D61E31">
        <w:rPr>
          <w:szCs w:val="28"/>
        </w:rPr>
        <w:t xml:space="preserve"> </w:t>
      </w:r>
      <w:r>
        <w:rPr>
          <w:szCs w:val="28"/>
        </w:rPr>
        <w:t>Миякибашевский</w:t>
      </w:r>
      <w:r w:rsidRPr="00D61E31">
        <w:rPr>
          <w:szCs w:val="28"/>
        </w:rPr>
        <w:t xml:space="preserve"> сельсовет муниципального района Миякинский район Республики Башкортостан (далее - бюджета сельского поселения). </w:t>
      </w:r>
      <w:proofErr w:type="gramStart"/>
      <w:r w:rsidRPr="00D61E31">
        <w:rPr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D61E31" w:rsidRPr="00D61E31" w:rsidRDefault="00D61E31" w:rsidP="00D61E31">
      <w:pPr>
        <w:ind w:firstLine="851"/>
        <w:jc w:val="center"/>
        <w:rPr>
          <w:szCs w:val="28"/>
        </w:rPr>
      </w:pPr>
    </w:p>
    <w:p w:rsidR="00D61E31" w:rsidRPr="00D61E31" w:rsidRDefault="00D61E31" w:rsidP="00D61E31">
      <w:pPr>
        <w:ind w:firstLine="851"/>
        <w:jc w:val="center"/>
        <w:rPr>
          <w:szCs w:val="28"/>
        </w:rPr>
      </w:pPr>
      <w:r w:rsidRPr="00D61E31">
        <w:rPr>
          <w:szCs w:val="28"/>
        </w:rPr>
        <w:t>2. Перечень администрируемых,</w:t>
      </w:r>
    </w:p>
    <w:p w:rsidR="00D61E31" w:rsidRPr="00D61E31" w:rsidRDefault="00D61E31" w:rsidP="00D61E31">
      <w:pPr>
        <w:ind w:firstLine="851"/>
        <w:jc w:val="center"/>
        <w:rPr>
          <w:szCs w:val="28"/>
        </w:rPr>
      </w:pPr>
      <w:r w:rsidRPr="00D61E31">
        <w:rPr>
          <w:szCs w:val="28"/>
        </w:rPr>
        <w:t xml:space="preserve">Администрацией сельского поселения </w:t>
      </w:r>
      <w:r>
        <w:rPr>
          <w:szCs w:val="28"/>
        </w:rPr>
        <w:t xml:space="preserve">Миякибашевский </w:t>
      </w:r>
      <w:r w:rsidRPr="00D61E31">
        <w:rPr>
          <w:szCs w:val="28"/>
        </w:rPr>
        <w:t>сельсовет муниципального района Миякинский район Республики Башкортостан доходов бюджета сельского поселения</w:t>
      </w:r>
      <w:r>
        <w:rPr>
          <w:szCs w:val="28"/>
        </w:rPr>
        <w:t xml:space="preserve"> Миякибашевский </w:t>
      </w:r>
      <w:r w:rsidRPr="00D61E31">
        <w:rPr>
          <w:szCs w:val="28"/>
        </w:rPr>
        <w:t>сельсовет муниципального района Миякинский район Республики Башкортостан</w:t>
      </w:r>
    </w:p>
    <w:p w:rsidR="00D61E31" w:rsidRPr="00D61E31" w:rsidRDefault="00D61E31" w:rsidP="00D61E31">
      <w:pPr>
        <w:ind w:firstLine="851"/>
        <w:jc w:val="center"/>
        <w:rPr>
          <w:szCs w:val="28"/>
        </w:rPr>
      </w:pPr>
    </w:p>
    <w:p w:rsidR="00D61E31" w:rsidRPr="00D61E31" w:rsidRDefault="00D61E31" w:rsidP="00D61E31">
      <w:pPr>
        <w:shd w:val="clear" w:color="auto" w:fill="FFFFFF"/>
        <w:ind w:firstLine="720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 xml:space="preserve">В целях осуществления функций администратора доходов бюджета сельского поселения </w:t>
      </w:r>
      <w:r>
        <w:rPr>
          <w:rFonts w:cs="Helvetica"/>
          <w:szCs w:val="28"/>
        </w:rPr>
        <w:t>Миякибашевский</w:t>
      </w:r>
      <w:r w:rsidRPr="00D61E31">
        <w:rPr>
          <w:rFonts w:cs="Helvetica"/>
          <w:szCs w:val="28"/>
        </w:rPr>
        <w:t xml:space="preserve"> сельсовет муниципального района Миякинский  район Республики Башкортостан  (далее – доходов бюджета)</w:t>
      </w:r>
      <w:proofErr w:type="gramStart"/>
      <w:r w:rsidRPr="00D61E31">
        <w:rPr>
          <w:rFonts w:cs="Helvetica"/>
          <w:szCs w:val="28"/>
        </w:rPr>
        <w:t xml:space="preserve"> ,</w:t>
      </w:r>
      <w:proofErr w:type="gramEnd"/>
      <w:r w:rsidRPr="00D61E31">
        <w:rPr>
          <w:rFonts w:cs="Helvetica"/>
          <w:szCs w:val="28"/>
        </w:rPr>
        <w:t xml:space="preserve"> администрируемых Администрацией сельского поселения </w:t>
      </w:r>
      <w:r>
        <w:rPr>
          <w:rFonts w:cs="Helvetica"/>
          <w:szCs w:val="28"/>
        </w:rPr>
        <w:t>Миякибашевский</w:t>
      </w:r>
      <w:r w:rsidRPr="00D61E31">
        <w:rPr>
          <w:rFonts w:cs="Helvetica"/>
          <w:szCs w:val="28"/>
        </w:rPr>
        <w:t xml:space="preserve"> сельсовет муниципального района Миякинский район Республики Башкортостан (далее – Администрация сельского поселения) закрепить доходы бюджета за заместителем главного бухгалтера МКУ </w:t>
      </w:r>
      <w:r w:rsidRPr="00D61E31">
        <w:rPr>
          <w:rFonts w:cs="Helvetica"/>
          <w:szCs w:val="28"/>
        </w:rPr>
        <w:lastRenderedPageBreak/>
        <w:t>«Централизованная бухгалтерия» согласно приложению 1 к настоящему Порядку. </w:t>
      </w:r>
    </w:p>
    <w:p w:rsidR="00D61E31" w:rsidRPr="00D61E31" w:rsidRDefault="00D61E31" w:rsidP="00D61E31">
      <w:pPr>
        <w:shd w:val="clear" w:color="auto" w:fill="FFFFFF"/>
        <w:ind w:firstLine="720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 xml:space="preserve">В рамках бюджетного процесса заместитель главного бухгалтера МКУ «Централизованная </w:t>
      </w:r>
      <w:proofErr w:type="gramStart"/>
      <w:r w:rsidRPr="00D61E31">
        <w:rPr>
          <w:rFonts w:cs="Helvetica"/>
          <w:szCs w:val="28"/>
        </w:rPr>
        <w:t>бухгалтерия</w:t>
      </w:r>
      <w:proofErr w:type="gramEnd"/>
      <w:r w:rsidRPr="00D61E31">
        <w:rPr>
          <w:rFonts w:cs="Helvetica"/>
          <w:szCs w:val="28"/>
        </w:rPr>
        <w:t>» за которой  закреплены доходы бюджета: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 xml:space="preserve"> -  осуществляет мониторинг, контроль, анализ и прогнозирование </w:t>
      </w:r>
      <w:proofErr w:type="gramStart"/>
      <w:r w:rsidRPr="00D61E31">
        <w:rPr>
          <w:rFonts w:cs="Helvetica"/>
          <w:szCs w:val="28"/>
        </w:rPr>
        <w:t>поступлений средств бюджета сельского поселения</w:t>
      </w:r>
      <w:proofErr w:type="gramEnd"/>
      <w:r w:rsidRPr="00D61E31">
        <w:rPr>
          <w:rFonts w:cs="Helvetica"/>
          <w:szCs w:val="28"/>
        </w:rPr>
        <w:t xml:space="preserve"> </w:t>
      </w:r>
      <w:r>
        <w:rPr>
          <w:rFonts w:cs="Helvetica"/>
          <w:szCs w:val="28"/>
        </w:rPr>
        <w:t xml:space="preserve">Миякибашевский </w:t>
      </w:r>
      <w:r w:rsidRPr="00D61E31">
        <w:rPr>
          <w:rFonts w:cs="Helvetica"/>
          <w:szCs w:val="28"/>
        </w:rPr>
        <w:t>сельсовет муниципального района Миякинский  район Республики Башкортостан;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 - представляет в Финансовое управление Администрации муниципального района Миякинский район Республики Башкортостан проект перечня доходов бюджета, подлежащих закреплению за  администрацией сельского поселения на очередной финансовый год;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-  осуществляет возврат поступлений из бюджета и уточнение вида и принадлежности невыясненных поступлений.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both"/>
        <w:rPr>
          <w:rFonts w:cs="Helvetica"/>
          <w:szCs w:val="28"/>
        </w:rPr>
      </w:pP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center"/>
        <w:rPr>
          <w:rFonts w:cs="Helvetica"/>
          <w:szCs w:val="28"/>
        </w:rPr>
      </w:pPr>
      <w:r w:rsidRPr="00D61E31">
        <w:rPr>
          <w:rFonts w:cs="Helvetica"/>
          <w:szCs w:val="28"/>
        </w:rPr>
        <w:t xml:space="preserve">3. Порядок возврата доходов из бюджета сельского поселения </w:t>
      </w:r>
      <w:r>
        <w:rPr>
          <w:rFonts w:cs="Helvetica"/>
          <w:szCs w:val="28"/>
        </w:rPr>
        <w:t xml:space="preserve">Миякибашевский </w:t>
      </w:r>
      <w:r w:rsidRPr="00D61E31">
        <w:rPr>
          <w:rFonts w:cs="Helvetica"/>
          <w:szCs w:val="28"/>
        </w:rPr>
        <w:t>сельсовет муниципального района Миякинский район Республики Башкортостан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center"/>
        <w:rPr>
          <w:rFonts w:cs="Helvetica"/>
          <w:szCs w:val="28"/>
        </w:rPr>
      </w:pP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 xml:space="preserve">Заявление о возврате излишне уплаченной суммы может быть подано в течение трех лет со дня уплаты указанной суммы. 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                                                  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Возврат излишне уплаченной суммы производится в течение 30 дней со дня регистрации поступления указанного заявления. Поступившее заявление на возврат от юридического или физического лица (далее – заявитель) направляется на рассмотрение заместителю главного бухгалтера, за которой закреплен доходный источник согласно приложению 1 к настоящему Порядку (далее – исполнитель)</w:t>
      </w:r>
      <w:proofErr w:type="gramStart"/>
      <w:r w:rsidRPr="00D61E31">
        <w:rPr>
          <w:rFonts w:cs="Helvetica"/>
          <w:szCs w:val="28"/>
        </w:rPr>
        <w:t>.И</w:t>
      </w:r>
      <w:proofErr w:type="gramEnd"/>
      <w:r w:rsidRPr="00D61E31">
        <w:rPr>
          <w:rFonts w:cs="Helvetica"/>
          <w:szCs w:val="28"/>
        </w:rPr>
        <w:t>сполнитель в течение 3  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</w:t>
      </w:r>
    </w:p>
    <w:p w:rsidR="00D61E31" w:rsidRPr="00D61E31" w:rsidRDefault="00D61E31" w:rsidP="00D61E31">
      <w:pPr>
        <w:shd w:val="clear" w:color="auto" w:fill="FFFFFF"/>
        <w:spacing w:line="360" w:lineRule="atLeast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 xml:space="preserve">        </w:t>
      </w:r>
      <w:proofErr w:type="gramStart"/>
      <w:r w:rsidRPr="00D61E31">
        <w:rPr>
          <w:rFonts w:cs="Helvetica"/>
          <w:szCs w:val="28"/>
        </w:rPr>
        <w:t>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бюджет, исполнитель не позднее 30 дней со дня регистрации заявления на возврат подготавливает письмо заявителю за подписью главы сельского поселения об отказе в возврате излишне уплаченной суммы в бюджет с указанием причины отказа.</w:t>
      </w:r>
      <w:proofErr w:type="gramEnd"/>
    </w:p>
    <w:p w:rsidR="00D61E31" w:rsidRPr="00D61E31" w:rsidRDefault="00D61E31" w:rsidP="00D61E31">
      <w:pPr>
        <w:shd w:val="clear" w:color="auto" w:fill="FFFFFF"/>
        <w:spacing w:line="360" w:lineRule="atLeast"/>
        <w:jc w:val="both"/>
        <w:rPr>
          <w:rFonts w:cs="Helvetica"/>
          <w:szCs w:val="28"/>
        </w:rPr>
      </w:pPr>
      <w:proofErr w:type="gramStart"/>
      <w:r w:rsidRPr="00D61E31">
        <w:rPr>
          <w:rFonts w:cs="Helvetica"/>
          <w:szCs w:val="28"/>
        </w:rPr>
        <w:lastRenderedPageBreak/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№3  к настоящему порядку.</w:t>
      </w:r>
      <w:proofErr w:type="gramEnd"/>
      <w:r w:rsidRPr="00D61E31">
        <w:rPr>
          <w:rFonts w:cs="Helvetica"/>
          <w:szCs w:val="28"/>
        </w:rPr>
        <w:t xml:space="preserve"> В случае недостатка какой-либо информации запрашивает ее у заявителя.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both"/>
        <w:rPr>
          <w:rFonts w:cs="Helvetica"/>
          <w:szCs w:val="28"/>
        </w:rPr>
      </w:pPr>
      <w:proofErr w:type="gramStart"/>
      <w:r w:rsidRPr="00D61E31">
        <w:rPr>
          <w:rFonts w:cs="Helvetica"/>
          <w:szCs w:val="28"/>
        </w:rPr>
        <w:t>В случае отказа заявителя в представлении необходимых для  проведения возврата документов или информации исполнитель подготавливает письмо заявителю за подписью главы сельского поселения об отказе в возврате излишне  уплаченной суммы в бюджет с указанием причины отказа и приложением расчетных документов, представленных заявителем.</w:t>
      </w:r>
      <w:proofErr w:type="gramEnd"/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В случае отсутствия оснований для отказа в возврате излишне уплаченной суммы исполнитель: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09"/>
        <w:jc w:val="both"/>
        <w:rPr>
          <w:rFonts w:cs="Helvetica"/>
          <w:szCs w:val="28"/>
        </w:rPr>
      </w:pPr>
      <w:r w:rsidRPr="00D61E31">
        <w:rPr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09"/>
        <w:jc w:val="both"/>
        <w:rPr>
          <w:rFonts w:cs="Helvetica"/>
          <w:szCs w:val="28"/>
        </w:rPr>
      </w:pPr>
      <w:proofErr w:type="gramStart"/>
      <w:r w:rsidRPr="00D61E31">
        <w:rPr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передает на утверждение главе сельского поселения</w:t>
      </w:r>
      <w:r w:rsidRPr="00D61E31">
        <w:rPr>
          <w:rFonts w:cs="Helvetica"/>
          <w:szCs w:val="28"/>
        </w:rPr>
        <w:t>.</w:t>
      </w:r>
      <w:proofErr w:type="gramEnd"/>
    </w:p>
    <w:p w:rsidR="00D61E31" w:rsidRPr="00D61E31" w:rsidRDefault="00D61E31" w:rsidP="00D61E31">
      <w:pPr>
        <w:shd w:val="clear" w:color="auto" w:fill="FFFFFF"/>
        <w:spacing w:line="360" w:lineRule="atLeast"/>
        <w:ind w:firstLine="708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в) после утверждения Заявки на возврат на бумажном носителе регистрирует ее в журнале регистрации Заявок на возврат согласно приложению № 4 к настоящему порядку.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08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 xml:space="preserve">г) направляет Заявку на возврат в электронном </w:t>
      </w:r>
      <w:proofErr w:type="gramStart"/>
      <w:r w:rsidRPr="00D61E31">
        <w:rPr>
          <w:rFonts w:cs="Helvetica"/>
          <w:szCs w:val="28"/>
        </w:rPr>
        <w:t>виде</w:t>
      </w:r>
      <w:proofErr w:type="gramEnd"/>
      <w:r w:rsidRPr="00D61E31">
        <w:rPr>
          <w:rFonts w:cs="Helvetica"/>
          <w:szCs w:val="28"/>
        </w:rPr>
        <w:t>  в Управление Федерального казначейства по Республике Башкортостан;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08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д)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D61E31" w:rsidRPr="00D61E31" w:rsidRDefault="00D61E31" w:rsidP="00D61E31">
      <w:pPr>
        <w:shd w:val="clear" w:color="auto" w:fill="FFFFFF"/>
        <w:spacing w:after="270" w:line="360" w:lineRule="atLeast"/>
        <w:ind w:firstLine="720"/>
        <w:jc w:val="both"/>
        <w:rPr>
          <w:rFonts w:cs="Helvetica"/>
          <w:szCs w:val="28"/>
        </w:rPr>
      </w:pPr>
      <w:proofErr w:type="gramStart"/>
      <w:r w:rsidRPr="00D61E31">
        <w:rPr>
          <w:rFonts w:cs="Helvetica"/>
          <w:szCs w:val="28"/>
        </w:rPr>
        <w:t>Контроль за</w:t>
      </w:r>
      <w:proofErr w:type="gramEnd"/>
      <w:r w:rsidRPr="00D61E31">
        <w:rPr>
          <w:rFonts w:cs="Helvetica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  исполнителя.</w:t>
      </w:r>
      <w:r w:rsidRPr="00D61E31">
        <w:rPr>
          <w:rFonts w:cs="Helvetica"/>
          <w:bCs/>
          <w:szCs w:val="28"/>
        </w:rPr>
        <w:t> </w:t>
      </w:r>
    </w:p>
    <w:p w:rsidR="00D61E31" w:rsidRPr="00D61E31" w:rsidRDefault="00D61E31" w:rsidP="00D61E31">
      <w:pPr>
        <w:shd w:val="clear" w:color="auto" w:fill="FFFFFF"/>
        <w:spacing w:after="270" w:line="360" w:lineRule="atLeast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 xml:space="preserve">      4. Порядок уточнения (зачет) невыясненных поступлений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lastRenderedPageBreak/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20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08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в) направляет оформленное на бумажном носителе уведомление на утверждение  главе сельского поселения.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08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 xml:space="preserve">Не позднее 11- </w:t>
      </w:r>
      <w:proofErr w:type="spellStart"/>
      <w:r w:rsidRPr="00D61E31">
        <w:rPr>
          <w:rFonts w:cs="Helvetica"/>
          <w:szCs w:val="28"/>
        </w:rPr>
        <w:t>го</w:t>
      </w:r>
      <w:proofErr w:type="spellEnd"/>
      <w:r w:rsidRPr="00D61E31">
        <w:rPr>
          <w:rFonts w:cs="Helvetica"/>
          <w:szCs w:val="28"/>
        </w:rPr>
        <w:t xml:space="preserve"> рабочего </w:t>
      </w:r>
      <w:proofErr w:type="gramStart"/>
      <w:r w:rsidRPr="00D61E31">
        <w:rPr>
          <w:rFonts w:cs="Helvetica"/>
          <w:szCs w:val="28"/>
        </w:rPr>
        <w:t>дня представления перечня платежей</w:t>
      </w:r>
      <w:proofErr w:type="gramEnd"/>
      <w:r w:rsidRPr="00D61E31">
        <w:rPr>
          <w:rFonts w:cs="Helvetica"/>
          <w:szCs w:val="28"/>
        </w:rPr>
        <w:t xml:space="preserve">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D61E31" w:rsidRPr="00D61E31" w:rsidRDefault="00D61E31" w:rsidP="00D61E31">
      <w:pPr>
        <w:shd w:val="clear" w:color="auto" w:fill="FFFFFF"/>
        <w:spacing w:line="360" w:lineRule="atLeast"/>
        <w:jc w:val="both"/>
        <w:rPr>
          <w:rFonts w:cs="Helvetica"/>
          <w:iCs/>
          <w:szCs w:val="28"/>
        </w:rPr>
      </w:pPr>
      <w:r w:rsidRPr="00D61E31">
        <w:rPr>
          <w:rFonts w:cs="Helvetica"/>
          <w:szCs w:val="28"/>
        </w:rPr>
        <w:t xml:space="preserve">       </w:t>
      </w:r>
      <w:proofErr w:type="gramStart"/>
      <w:r w:rsidRPr="00D61E31">
        <w:rPr>
          <w:rFonts w:cs="Helvetica"/>
          <w:szCs w:val="28"/>
        </w:rPr>
        <w:t>Контроль за</w:t>
      </w:r>
      <w:proofErr w:type="gramEnd"/>
      <w:r w:rsidRPr="00D61E31">
        <w:rPr>
          <w:rFonts w:cs="Helvetica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D61E31">
        <w:rPr>
          <w:rFonts w:cs="Helvetica"/>
          <w:iCs/>
          <w:szCs w:val="28"/>
        </w:rPr>
        <w:t>.</w:t>
      </w:r>
    </w:p>
    <w:p w:rsidR="00D61E31" w:rsidRPr="00D61E31" w:rsidRDefault="00D61E31" w:rsidP="00D61E31">
      <w:pPr>
        <w:shd w:val="clear" w:color="auto" w:fill="FFFFFF"/>
        <w:spacing w:after="270" w:line="360" w:lineRule="atLeast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D61E31" w:rsidRPr="00D61E31" w:rsidRDefault="00D61E31" w:rsidP="00D61E31">
      <w:pPr>
        <w:shd w:val="clear" w:color="auto" w:fill="FFFFFF"/>
        <w:spacing w:after="270" w:line="360" w:lineRule="atLeast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5.Заключительные положения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08"/>
        <w:jc w:val="both"/>
        <w:rPr>
          <w:rFonts w:cs="Helvetica"/>
          <w:szCs w:val="28"/>
        </w:rPr>
      </w:pPr>
      <w:r w:rsidRPr="00D61E31">
        <w:rPr>
          <w:rFonts w:cs="Helvetica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D61E31">
        <w:rPr>
          <w:rFonts w:cs="Helvetica"/>
          <w:iCs/>
          <w:szCs w:val="28"/>
        </w:rPr>
        <w:t>.</w:t>
      </w:r>
    </w:p>
    <w:p w:rsidR="00D61E31" w:rsidRPr="00D61E31" w:rsidRDefault="00D61E31" w:rsidP="00D61E31">
      <w:pPr>
        <w:shd w:val="clear" w:color="auto" w:fill="FFFFFF"/>
        <w:spacing w:line="360" w:lineRule="atLeast"/>
        <w:ind w:firstLine="708"/>
        <w:jc w:val="both"/>
        <w:rPr>
          <w:rFonts w:cs="Helvetica"/>
          <w:szCs w:val="28"/>
        </w:rPr>
      </w:pPr>
      <w:proofErr w:type="gramStart"/>
      <w:r w:rsidRPr="00D61E31">
        <w:rPr>
          <w:rFonts w:cs="Helvetica"/>
          <w:szCs w:val="28"/>
        </w:rPr>
        <w:t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  <w:proofErr w:type="gramEnd"/>
    </w:p>
    <w:p w:rsidR="00D61E31" w:rsidRPr="00D61E31" w:rsidRDefault="00D61E31" w:rsidP="00D61E31">
      <w:pPr>
        <w:shd w:val="clear" w:color="auto" w:fill="FFFFFF"/>
        <w:spacing w:after="270" w:line="360" w:lineRule="atLeast"/>
        <w:jc w:val="both"/>
        <w:rPr>
          <w:rFonts w:cs="Helvetica"/>
          <w:szCs w:val="28"/>
        </w:rPr>
      </w:pPr>
      <w:r w:rsidRPr="00D61E31">
        <w:rPr>
          <w:rFonts w:cs="Helvetica"/>
          <w:iCs/>
          <w:szCs w:val="28"/>
        </w:rPr>
        <w:t>.</w:t>
      </w:r>
    </w:p>
    <w:p w:rsidR="00D61E31" w:rsidRPr="00D61E31" w:rsidRDefault="00D61E31" w:rsidP="00D61E31">
      <w:pPr>
        <w:shd w:val="clear" w:color="auto" w:fill="FFFFFF"/>
        <w:spacing w:after="270" w:line="360" w:lineRule="atLeast"/>
        <w:ind w:firstLine="720"/>
        <w:rPr>
          <w:rFonts w:cs="Helvetica"/>
          <w:szCs w:val="28"/>
        </w:rPr>
      </w:pPr>
      <w:r w:rsidRPr="00D61E31">
        <w:rPr>
          <w:rFonts w:cs="Helvetica"/>
          <w:iCs/>
          <w:szCs w:val="28"/>
        </w:rPr>
        <w:t> </w:t>
      </w: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Default="00D61E31" w:rsidP="00D61E31">
      <w:pPr>
        <w:tabs>
          <w:tab w:val="left" w:pos="5103"/>
          <w:tab w:val="right" w:pos="9355"/>
        </w:tabs>
        <w:jc w:val="both"/>
        <w:rPr>
          <w:szCs w:val="28"/>
        </w:rPr>
      </w:pPr>
    </w:p>
    <w:p w:rsidR="00D61E31" w:rsidRDefault="00D61E31" w:rsidP="00D61E31">
      <w:pPr>
        <w:tabs>
          <w:tab w:val="left" w:pos="5103"/>
          <w:tab w:val="right" w:pos="9355"/>
        </w:tabs>
        <w:jc w:val="both"/>
        <w:rPr>
          <w:szCs w:val="28"/>
        </w:rPr>
      </w:pPr>
    </w:p>
    <w:p w:rsidR="00D61E31" w:rsidRPr="00D61E31" w:rsidRDefault="00D61E31" w:rsidP="00D61E31">
      <w:pPr>
        <w:tabs>
          <w:tab w:val="left" w:pos="5103"/>
          <w:tab w:val="right" w:pos="9355"/>
        </w:tabs>
        <w:jc w:val="both"/>
        <w:rPr>
          <w:sz w:val="22"/>
          <w:szCs w:val="28"/>
        </w:rPr>
      </w:pPr>
      <w:r>
        <w:rPr>
          <w:szCs w:val="28"/>
        </w:rPr>
        <w:lastRenderedPageBreak/>
        <w:tab/>
        <w:t xml:space="preserve">  </w:t>
      </w:r>
      <w:r w:rsidRPr="00D61E31">
        <w:rPr>
          <w:sz w:val="22"/>
          <w:szCs w:val="28"/>
        </w:rPr>
        <w:t xml:space="preserve">Приложение 1 </w:t>
      </w:r>
    </w:p>
    <w:p w:rsidR="00D61E31" w:rsidRPr="00D61E31" w:rsidRDefault="00D61E31" w:rsidP="00D61E31">
      <w:pPr>
        <w:tabs>
          <w:tab w:val="left" w:pos="5103"/>
          <w:tab w:val="right" w:pos="9355"/>
        </w:tabs>
        <w:ind w:left="5245"/>
        <w:jc w:val="both"/>
        <w:rPr>
          <w:sz w:val="22"/>
          <w:szCs w:val="28"/>
        </w:rPr>
      </w:pPr>
      <w:r w:rsidRPr="00D61E31">
        <w:rPr>
          <w:sz w:val="22"/>
          <w:szCs w:val="28"/>
        </w:rPr>
        <w:t xml:space="preserve">к Порядку </w:t>
      </w:r>
      <w:proofErr w:type="gramStart"/>
      <w:r w:rsidRPr="00D61E31">
        <w:rPr>
          <w:sz w:val="22"/>
          <w:szCs w:val="28"/>
        </w:rPr>
        <w:t>администрирования доходов бюджета сельского поселения</w:t>
      </w:r>
      <w:proofErr w:type="gramEnd"/>
      <w:r w:rsidRPr="00D61E31">
        <w:rPr>
          <w:sz w:val="22"/>
          <w:szCs w:val="28"/>
        </w:rPr>
        <w:t xml:space="preserve"> </w:t>
      </w:r>
      <w:r w:rsidRPr="00D61E31">
        <w:rPr>
          <w:sz w:val="22"/>
          <w:szCs w:val="28"/>
        </w:rPr>
        <w:t>Миякибашевский</w:t>
      </w:r>
      <w:r w:rsidRPr="00D61E31">
        <w:rPr>
          <w:sz w:val="22"/>
          <w:szCs w:val="28"/>
        </w:rPr>
        <w:t xml:space="preserve"> сельсовет муниципального района Миякинский район Республики Башкортостан</w:t>
      </w: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ind w:firstLine="708"/>
        <w:jc w:val="both"/>
        <w:rPr>
          <w:szCs w:val="28"/>
        </w:rPr>
      </w:pPr>
      <w:r w:rsidRPr="00D61E31">
        <w:rPr>
          <w:szCs w:val="28"/>
        </w:rPr>
        <w:t>1. Закрепить доходы бюджета сельского поселения за заместителем главного бухгалтера: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D61E31" w:rsidRPr="00D61E31" w:rsidTr="00F40337">
        <w:trPr>
          <w:trHeight w:val="637"/>
        </w:trPr>
        <w:tc>
          <w:tcPr>
            <w:tcW w:w="3686" w:type="dxa"/>
          </w:tcPr>
          <w:p w:rsidR="00D61E31" w:rsidRPr="00D61E31" w:rsidRDefault="00D61E31" w:rsidP="00D61E31">
            <w:pPr>
              <w:ind w:firstLine="34"/>
              <w:jc w:val="center"/>
              <w:rPr>
                <w:szCs w:val="28"/>
              </w:rPr>
            </w:pPr>
            <w:r w:rsidRPr="00D61E31">
              <w:rPr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ind w:firstLine="851"/>
              <w:jc w:val="center"/>
              <w:rPr>
                <w:szCs w:val="28"/>
              </w:rPr>
            </w:pPr>
            <w:r w:rsidRPr="00D61E31">
              <w:rPr>
                <w:szCs w:val="28"/>
              </w:rPr>
              <w:t>Наименование дохода</w:t>
            </w:r>
          </w:p>
        </w:tc>
      </w:tr>
      <w:tr w:rsidR="00D61E31" w:rsidRPr="00D61E31" w:rsidTr="00F40337">
        <w:trPr>
          <w:trHeight w:val="750"/>
        </w:trPr>
        <w:tc>
          <w:tcPr>
            <w:tcW w:w="3686" w:type="dxa"/>
          </w:tcPr>
          <w:p w:rsidR="00D61E31" w:rsidRPr="00D61E31" w:rsidRDefault="00D61E31" w:rsidP="00D61E31">
            <w:pPr>
              <w:ind w:left="-108" w:right="-108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   791 1 08 04020 01 1000 110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D61E31">
              <w:rPr>
                <w:szCs w:val="28"/>
              </w:rPr>
              <w:t>соответствии</w:t>
            </w:r>
            <w:proofErr w:type="gramEnd"/>
            <w:r w:rsidRPr="00D61E31">
              <w:rPr>
                <w:szCs w:val="28"/>
              </w:rPr>
              <w:t xml:space="preserve">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61E31" w:rsidRPr="00D61E31" w:rsidTr="00F40337">
        <w:trPr>
          <w:trHeight w:val="750"/>
        </w:trPr>
        <w:tc>
          <w:tcPr>
            <w:tcW w:w="3686" w:type="dxa"/>
          </w:tcPr>
          <w:p w:rsidR="00D61E31" w:rsidRPr="00D61E31" w:rsidRDefault="00D61E31" w:rsidP="00D61E31">
            <w:pPr>
              <w:ind w:left="-108" w:right="-108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   791 1 08 04020 01 4000 110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D61E31">
              <w:rPr>
                <w:szCs w:val="28"/>
              </w:rPr>
              <w:t>соответствии</w:t>
            </w:r>
            <w:proofErr w:type="gramEnd"/>
            <w:r w:rsidRPr="00D61E31">
              <w:rPr>
                <w:szCs w:val="28"/>
              </w:rPr>
              <w:t xml:space="preserve">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61E31" w:rsidRPr="00D61E31" w:rsidTr="00F40337">
        <w:trPr>
          <w:trHeight w:val="750"/>
        </w:trPr>
        <w:tc>
          <w:tcPr>
            <w:tcW w:w="3686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t xml:space="preserve">  791 1 13 01995 10 0000 130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61E31" w:rsidRPr="00D61E31" w:rsidTr="00F40337">
        <w:trPr>
          <w:trHeight w:val="750"/>
        </w:trPr>
        <w:tc>
          <w:tcPr>
            <w:tcW w:w="3686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t xml:space="preserve">  791 1 13 02065 10 0000 130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t xml:space="preserve">Доходы, поступающие в </w:t>
            </w:r>
            <w:proofErr w:type="gramStart"/>
            <w:r w:rsidRPr="00D61E31">
              <w:t>порядке</w:t>
            </w:r>
            <w:proofErr w:type="gramEnd"/>
            <w:r w:rsidRPr="00D61E31"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D61E31" w:rsidRPr="00D61E31" w:rsidTr="00F40337">
        <w:trPr>
          <w:trHeight w:val="750"/>
        </w:trPr>
        <w:tc>
          <w:tcPr>
            <w:tcW w:w="3686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t xml:space="preserve">  791 1 13 02995 10 0000 130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t>Прочие доходы от компенсации затрат  бюджетов сельских поселений</w:t>
            </w:r>
          </w:p>
        </w:tc>
      </w:tr>
      <w:tr w:rsidR="00D61E31" w:rsidRPr="00D61E31" w:rsidTr="00F40337">
        <w:trPr>
          <w:trHeight w:val="349"/>
        </w:trPr>
        <w:tc>
          <w:tcPr>
            <w:tcW w:w="3686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  791 1 16 23051 10 0000 140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61E31" w:rsidRPr="00D61E31" w:rsidTr="00F40337">
        <w:trPr>
          <w:trHeight w:val="349"/>
        </w:trPr>
        <w:tc>
          <w:tcPr>
            <w:tcW w:w="3686" w:type="dxa"/>
          </w:tcPr>
          <w:p w:rsidR="00D61E31" w:rsidRPr="00D61E31" w:rsidRDefault="00D61E31" w:rsidP="00D61E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  791 1 16 23052 10 0000 140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Доходы от возмещения ущерба при </w:t>
            </w:r>
            <w:r w:rsidRPr="00D61E31">
              <w:rPr>
                <w:szCs w:val="28"/>
              </w:rPr>
              <w:lastRenderedPageBreak/>
              <w:t>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D61E31" w:rsidRPr="00D61E31" w:rsidTr="00F40337">
        <w:trPr>
          <w:trHeight w:val="324"/>
        </w:trPr>
        <w:tc>
          <w:tcPr>
            <w:tcW w:w="3686" w:type="dxa"/>
          </w:tcPr>
          <w:p w:rsidR="00D61E31" w:rsidRPr="00D61E31" w:rsidRDefault="00D61E31" w:rsidP="00D61E31">
            <w:pPr>
              <w:jc w:val="both"/>
              <w:rPr>
                <w:color w:val="000000"/>
                <w:szCs w:val="28"/>
              </w:rPr>
            </w:pPr>
            <w:r w:rsidRPr="00D61E31">
              <w:rPr>
                <w:szCs w:val="28"/>
              </w:rPr>
              <w:lastRenderedPageBreak/>
              <w:t xml:space="preserve">  791 1 16 32000 10 0000 140 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000000"/>
                <w:szCs w:val="28"/>
              </w:rPr>
            </w:pPr>
            <w:r w:rsidRPr="00D61E31">
              <w:rPr>
                <w:szCs w:val="28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D61E31">
              <w:rPr>
                <w:szCs w:val="28"/>
              </w:rPr>
              <w:t>результате</w:t>
            </w:r>
            <w:proofErr w:type="gramEnd"/>
            <w:r w:rsidRPr="00D61E31">
              <w:rPr>
                <w:szCs w:val="28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D61E31" w:rsidRPr="00D61E31" w:rsidTr="00F40337">
        <w:trPr>
          <w:trHeight w:val="324"/>
        </w:trPr>
        <w:tc>
          <w:tcPr>
            <w:tcW w:w="3686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rPr>
                <w:snapToGrid w:val="0"/>
                <w:szCs w:val="28"/>
              </w:rPr>
              <w:t xml:space="preserve">  791 1 16 90050 10 0000 140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rPr>
                <w:snapToGrid w:val="0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61E31">
              <w:rPr>
                <w:szCs w:val="28"/>
              </w:rPr>
              <w:t>сельских</w:t>
            </w:r>
            <w:r w:rsidRPr="00D61E31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D61E31" w:rsidRPr="00D61E31" w:rsidTr="00F40337">
        <w:trPr>
          <w:trHeight w:val="324"/>
        </w:trPr>
        <w:tc>
          <w:tcPr>
            <w:tcW w:w="3686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  791 1 17 01050 10 0000 180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Невыясненные поступления, зачисляемые в бюджеты</w:t>
            </w:r>
            <w:r w:rsidRPr="00D61E31">
              <w:t xml:space="preserve"> </w:t>
            </w:r>
            <w:r w:rsidRPr="00D61E31">
              <w:rPr>
                <w:szCs w:val="28"/>
              </w:rPr>
              <w:t>сельских поселений</w:t>
            </w:r>
          </w:p>
        </w:tc>
      </w:tr>
      <w:tr w:rsidR="00D61E31" w:rsidRPr="00D61E31" w:rsidTr="00F40337">
        <w:trPr>
          <w:trHeight w:val="324"/>
        </w:trPr>
        <w:tc>
          <w:tcPr>
            <w:tcW w:w="3686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rPr>
                <w:snapToGrid w:val="0"/>
                <w:szCs w:val="28"/>
              </w:rPr>
              <w:t xml:space="preserve">  791 1 17 05050 10 0000 180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rPr>
                <w:snapToGrid w:val="0"/>
                <w:szCs w:val="28"/>
              </w:rPr>
              <w:t xml:space="preserve">Прочие неналоговые доходы бюджетов </w:t>
            </w:r>
            <w:r w:rsidRPr="00D61E31">
              <w:rPr>
                <w:szCs w:val="28"/>
              </w:rPr>
              <w:t>сельских</w:t>
            </w:r>
            <w:r w:rsidRPr="00D61E31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D61E31" w:rsidRPr="00D61E31" w:rsidTr="00F40337">
        <w:trPr>
          <w:trHeight w:val="324"/>
        </w:trPr>
        <w:tc>
          <w:tcPr>
            <w:tcW w:w="3686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rPr>
                <w:snapToGrid w:val="0"/>
                <w:szCs w:val="28"/>
              </w:rPr>
              <w:t xml:space="preserve">  791 1 17 14030 10 0000 180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rPr>
                <w:snapToGrid w:val="0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61E31" w:rsidRPr="00D61E31" w:rsidTr="00F40337">
        <w:trPr>
          <w:trHeight w:val="324"/>
        </w:trPr>
        <w:tc>
          <w:tcPr>
            <w:tcW w:w="3686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rPr>
                <w:szCs w:val="28"/>
              </w:rPr>
              <w:t xml:space="preserve">  791 1 18 05200 10 0000 151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Перечисления      из   бюджетов   сельских</w:t>
            </w:r>
          </w:p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rPr>
                <w:szCs w:val="28"/>
              </w:rPr>
              <w:t>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61E31" w:rsidRPr="00D61E31" w:rsidTr="00F40337">
        <w:trPr>
          <w:trHeight w:val="324"/>
        </w:trPr>
        <w:tc>
          <w:tcPr>
            <w:tcW w:w="3686" w:type="dxa"/>
          </w:tcPr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rPr>
                <w:snapToGrid w:val="0"/>
                <w:szCs w:val="28"/>
              </w:rPr>
              <w:t xml:space="preserve">  79</w:t>
            </w:r>
            <w:r w:rsidRPr="00D61E31">
              <w:rPr>
                <w:szCs w:val="28"/>
              </w:rPr>
              <w:t>1 118  05000  10 0000 180</w:t>
            </w:r>
            <w:r w:rsidRPr="00D61E31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Поступления   в    бюджеты  </w:t>
            </w:r>
            <w:proofErr w:type="gramStart"/>
            <w:r w:rsidRPr="00D61E31">
              <w:rPr>
                <w:szCs w:val="28"/>
              </w:rPr>
              <w:t>сельских</w:t>
            </w:r>
            <w:proofErr w:type="gramEnd"/>
          </w:p>
          <w:p w:rsidR="00D61E31" w:rsidRPr="00D61E31" w:rsidRDefault="00D61E31" w:rsidP="00D61E31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D61E31">
              <w:rPr>
                <w:szCs w:val="28"/>
              </w:rPr>
              <w:t>поселений  (перечисления  из  бюджетов сельских  поселений)  по урегулированию    расчетов    между бюджетами    бюджетной     системы Российской Федерации по распределенным доходам</w:t>
            </w:r>
          </w:p>
        </w:tc>
      </w:tr>
      <w:tr w:rsidR="00D61E31" w:rsidRPr="00D61E31" w:rsidTr="00F40337">
        <w:trPr>
          <w:trHeight w:val="70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000000"/>
                <w:szCs w:val="28"/>
              </w:rPr>
            </w:pPr>
            <w:r w:rsidRPr="00D61E31">
              <w:rPr>
                <w:szCs w:val="28"/>
              </w:rPr>
              <w:t>791 2 02 15001 10 0000 151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szCs w:val="28"/>
              </w:rPr>
            </w:pPr>
            <w:r w:rsidRPr="00D61E31">
              <w:rPr>
                <w:szCs w:val="28"/>
              </w:rPr>
              <w:t>791 2 02 15002 10 0000 151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szCs w:val="28"/>
              </w:rPr>
            </w:pPr>
            <w:r w:rsidRPr="00D61E31">
              <w:t>791 2 02 20041 10 0000 151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szCs w:val="28"/>
              </w:rPr>
            </w:pPr>
            <w:r w:rsidRPr="00D61E31">
              <w:rPr>
                <w:rFonts w:ascii="TimesNewRomanPSMT" w:hAnsi="TimesNewRomanPSMT" w:cs="TimesNewRomanPSMT"/>
                <w:szCs w:val="28"/>
                <w:lang w:val="en-US"/>
              </w:rPr>
              <w:t xml:space="preserve">791 </w:t>
            </w:r>
            <w:r w:rsidRPr="00D61E31">
              <w:rPr>
                <w:rFonts w:ascii="TimesNewRomanPSMT" w:hAnsi="TimesNewRomanPSMT" w:cs="TimesNewRomanPSMT"/>
                <w:szCs w:val="28"/>
              </w:rPr>
              <w:t xml:space="preserve">2 </w:t>
            </w:r>
            <w:r w:rsidRPr="00D61E31">
              <w:rPr>
                <w:rFonts w:cs="TimesNewRomanPSMT"/>
                <w:szCs w:val="28"/>
              </w:rPr>
              <w:t>02</w:t>
            </w:r>
            <w:r w:rsidRPr="00D61E31">
              <w:rPr>
                <w:rFonts w:ascii="TimesNewRomanPSMT" w:hAnsi="TimesNewRomanPSMT" w:cs="TimesNewRomanPSMT"/>
                <w:szCs w:val="28"/>
              </w:rPr>
              <w:t xml:space="preserve"> </w:t>
            </w:r>
            <w:r w:rsidRPr="00D61E31">
              <w:rPr>
                <w:rFonts w:cs="TimesNewRomanPSMT"/>
                <w:szCs w:val="28"/>
              </w:rPr>
              <w:t>20077 10 0007 151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t xml:space="preserve">Субсидии бюджетам сельских поселений на </w:t>
            </w:r>
            <w:proofErr w:type="spellStart"/>
            <w:r w:rsidRPr="00D61E31">
              <w:t>софинансирование</w:t>
            </w:r>
            <w:proofErr w:type="spellEnd"/>
            <w:r w:rsidRPr="00D61E31"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FF0000"/>
                <w:szCs w:val="28"/>
              </w:rPr>
            </w:pPr>
            <w:r w:rsidRPr="00D61E31">
              <w:rPr>
                <w:szCs w:val="28"/>
              </w:rPr>
              <w:t>791 2 02 20216 10 0000 151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FF0000"/>
                <w:szCs w:val="28"/>
              </w:rPr>
            </w:pPr>
            <w:proofErr w:type="gramStart"/>
            <w:r w:rsidRPr="00D61E31">
              <w:rPr>
                <w:szCs w:val="28"/>
              </w:rPr>
              <w:t xml:space="preserve">Субсидии бюджетам сельских поселений на </w:t>
            </w:r>
            <w:r w:rsidRPr="00D61E31">
              <w:rPr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FF0000"/>
                <w:szCs w:val="28"/>
              </w:rPr>
            </w:pPr>
            <w:r w:rsidRPr="00D61E31">
              <w:rPr>
                <w:szCs w:val="28"/>
              </w:rPr>
              <w:lastRenderedPageBreak/>
              <w:t>791</w:t>
            </w:r>
            <w:r w:rsidRPr="00D61E31">
              <w:rPr>
                <w:color w:val="FF0000"/>
                <w:szCs w:val="28"/>
              </w:rPr>
              <w:t xml:space="preserve"> </w:t>
            </w:r>
            <w:r w:rsidRPr="00D61E31">
              <w:rPr>
                <w:szCs w:val="28"/>
              </w:rPr>
              <w:t>2 02 20298 10 0000 151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FF0000"/>
                <w:szCs w:val="28"/>
              </w:rPr>
            </w:pPr>
            <w:proofErr w:type="gramStart"/>
            <w:r w:rsidRPr="00D61E31">
              <w:rPr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  <w:proofErr w:type="gramEnd"/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00B0F0"/>
                <w:szCs w:val="28"/>
              </w:rPr>
            </w:pPr>
            <w:r w:rsidRPr="00D61E31">
              <w:rPr>
                <w:szCs w:val="28"/>
              </w:rPr>
              <w:t>791 2 02 20300 10 0000 151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FF0000"/>
                <w:szCs w:val="28"/>
              </w:rPr>
            </w:pPr>
            <w:proofErr w:type="gramStart"/>
            <w:r w:rsidRPr="00D61E31">
              <w:rPr>
                <w:szCs w:val="2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  <w:proofErr w:type="gramEnd"/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FF0000"/>
                <w:szCs w:val="28"/>
              </w:rPr>
            </w:pPr>
            <w:r w:rsidRPr="00D61E31">
              <w:rPr>
                <w:szCs w:val="28"/>
              </w:rPr>
              <w:t>791 2 02 20301 10 0000 151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FF0000"/>
                <w:szCs w:val="28"/>
              </w:rPr>
            </w:pPr>
            <w:r w:rsidRPr="00D61E31">
              <w:rPr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FF0000"/>
                <w:szCs w:val="28"/>
              </w:rPr>
            </w:pPr>
            <w:r w:rsidRPr="00D61E31">
              <w:rPr>
                <w:szCs w:val="28"/>
              </w:rPr>
              <w:t>791 2 02 20303 10 0000 151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FF0000"/>
                <w:szCs w:val="28"/>
              </w:rPr>
            </w:pPr>
            <w:r w:rsidRPr="00D61E31">
              <w:rPr>
                <w:szCs w:val="2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FF0000"/>
                <w:szCs w:val="28"/>
              </w:rPr>
            </w:pPr>
            <w:r w:rsidRPr="00D61E31">
              <w:rPr>
                <w:szCs w:val="28"/>
              </w:rPr>
              <w:t>791 2 02 25552 10 0000 151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FF0000"/>
                <w:szCs w:val="28"/>
              </w:rPr>
            </w:pPr>
            <w:r w:rsidRPr="00D61E31">
              <w:rPr>
                <w:szCs w:val="28"/>
              </w:rPr>
              <w:t>Субсидии бюджетам сельских поселений  на реализацию мероприятий приоритетного проекта "Безопасные и качественные дороги"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szCs w:val="28"/>
              </w:rPr>
            </w:pPr>
            <w:r w:rsidRPr="00D61E31">
              <w:rPr>
                <w:szCs w:val="28"/>
              </w:rPr>
              <w:t>791 2 02 29998 10 0000 151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szCs w:val="28"/>
              </w:rPr>
            </w:pPr>
            <w:r w:rsidRPr="00D61E31">
              <w:rPr>
                <w:szCs w:val="28"/>
              </w:rPr>
              <w:t>791 2 02 29999 10 7101 151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color w:val="000000"/>
              </w:rPr>
              <w:t>Прочие субсидии бюджетам сельских поселений (с</w:t>
            </w:r>
            <w:r w:rsidRPr="00D61E31">
              <w:rPr>
                <w:szCs w:val="28"/>
              </w:rPr>
              <w:t xml:space="preserve">убсидии на </w:t>
            </w:r>
            <w:proofErr w:type="spellStart"/>
            <w:r w:rsidRPr="00D61E31">
              <w:rPr>
                <w:szCs w:val="28"/>
              </w:rPr>
              <w:t>софинансирование</w:t>
            </w:r>
            <w:proofErr w:type="spellEnd"/>
            <w:r w:rsidRPr="00D61E31">
              <w:rPr>
                <w:szCs w:val="28"/>
              </w:rPr>
              <w:t xml:space="preserve"> расходных обязательств)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szCs w:val="28"/>
              </w:rPr>
            </w:pPr>
            <w:r w:rsidRPr="00D61E31">
              <w:rPr>
                <w:color w:val="000000"/>
                <w:szCs w:val="28"/>
              </w:rPr>
              <w:t>791 202 29999 10 7104 151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000000"/>
              </w:rPr>
            </w:pPr>
            <w:r w:rsidRPr="00D61E31">
              <w:rPr>
                <w:color w:val="000000"/>
                <w:szCs w:val="28"/>
              </w:rPr>
              <w:t>Прочие субсидии бюджетам сельских поселени</w:t>
            </w:r>
            <w:proofErr w:type="gramStart"/>
            <w:r w:rsidRPr="00D61E31">
              <w:rPr>
                <w:color w:val="000000"/>
                <w:szCs w:val="28"/>
              </w:rPr>
              <w:t>й(</w:t>
            </w:r>
            <w:proofErr w:type="gramEnd"/>
            <w:r w:rsidRPr="00D61E31">
              <w:rPr>
                <w:color w:val="000000"/>
                <w:szCs w:val="28"/>
              </w:rPr>
              <w:t>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000000"/>
                <w:szCs w:val="28"/>
              </w:rPr>
            </w:pPr>
            <w:r w:rsidRPr="00D61E31">
              <w:rPr>
                <w:color w:val="000000"/>
                <w:szCs w:val="28"/>
              </w:rPr>
              <w:t>791 202 29999 10 7105 151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000000"/>
                <w:szCs w:val="28"/>
              </w:rPr>
            </w:pPr>
            <w:proofErr w:type="gramStart"/>
            <w:r w:rsidRPr="00D61E31">
              <w:rPr>
                <w:color w:val="000000"/>
                <w:szCs w:val="28"/>
              </w:rPr>
              <w:t xml:space="preserve">Прочие субсидии бюджетам сельских </w:t>
            </w:r>
            <w:r w:rsidRPr="00D61E31">
              <w:rPr>
                <w:color w:val="000000"/>
                <w:szCs w:val="28"/>
              </w:rPr>
              <w:lastRenderedPageBreak/>
              <w:t xml:space="preserve">поселений (субсидии на </w:t>
            </w:r>
            <w:proofErr w:type="spellStart"/>
            <w:r w:rsidRPr="00D61E31">
              <w:rPr>
                <w:color w:val="000000"/>
                <w:szCs w:val="28"/>
              </w:rPr>
              <w:t>софинансирование</w:t>
            </w:r>
            <w:proofErr w:type="spellEnd"/>
            <w:r w:rsidRPr="00D61E31">
              <w:rPr>
                <w:color w:val="000000"/>
                <w:szCs w:val="28"/>
              </w:rPr>
              <w:t xml:space="preserve">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электроэнергию, водоснабжение и водоотведение)</w:t>
            </w:r>
            <w:proofErr w:type="gramEnd"/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000000"/>
                <w:szCs w:val="28"/>
              </w:rPr>
            </w:pPr>
            <w:r w:rsidRPr="00D61E31">
              <w:rPr>
                <w:color w:val="000000"/>
                <w:szCs w:val="28"/>
              </w:rPr>
              <w:lastRenderedPageBreak/>
              <w:t>791 20229999 10 7113 151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000000"/>
                <w:szCs w:val="28"/>
              </w:rPr>
            </w:pPr>
            <w:r w:rsidRPr="00D61E31">
              <w:rPr>
                <w:color w:val="000000"/>
                <w:szCs w:val="28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szCs w:val="28"/>
              </w:rPr>
            </w:pPr>
            <w:r w:rsidRPr="00D61E31">
              <w:rPr>
                <w:szCs w:val="28"/>
              </w:rPr>
              <w:t>791 2 02 29999 10 7114 151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color w:val="000000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szCs w:val="28"/>
              </w:rPr>
            </w:pPr>
            <w:r w:rsidRPr="00D61E31">
              <w:rPr>
                <w:color w:val="000000"/>
                <w:szCs w:val="28"/>
              </w:rPr>
              <w:t>791 20229999 10 7115 151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000000"/>
              </w:rPr>
            </w:pPr>
            <w:r w:rsidRPr="00D61E31">
              <w:rPr>
                <w:color w:val="000000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D61E31">
              <w:rPr>
                <w:color w:val="000000"/>
                <w:szCs w:val="28"/>
              </w:rPr>
              <w:t>софинансирование</w:t>
            </w:r>
            <w:proofErr w:type="spellEnd"/>
            <w:r w:rsidRPr="00D61E31">
              <w:rPr>
                <w:color w:val="000000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000000"/>
                <w:szCs w:val="28"/>
              </w:rPr>
            </w:pPr>
            <w:r w:rsidRPr="00D61E31">
              <w:rPr>
                <w:color w:val="000000"/>
                <w:szCs w:val="28"/>
              </w:rPr>
              <w:t>791 20229999 10 7132 151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000000"/>
                <w:szCs w:val="28"/>
              </w:rPr>
            </w:pPr>
            <w:r w:rsidRPr="00D61E31">
              <w:rPr>
                <w:color w:val="000000"/>
                <w:szCs w:val="28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000000"/>
                <w:szCs w:val="28"/>
              </w:rPr>
            </w:pPr>
            <w:r w:rsidRPr="00D61E31">
              <w:rPr>
                <w:color w:val="000000"/>
                <w:szCs w:val="28"/>
              </w:rPr>
              <w:t>791 20229999 10 7135 151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color w:val="000000"/>
                <w:szCs w:val="28"/>
              </w:rPr>
            </w:pPr>
            <w:proofErr w:type="gramStart"/>
            <w:r w:rsidRPr="00D61E31">
              <w:rPr>
                <w:color w:val="000000"/>
                <w:szCs w:val="28"/>
              </w:rPr>
              <w:t xml:space="preserve">Прочие субсидии бюджетам сельских поселений  (субсидии   на   </w:t>
            </w:r>
            <w:proofErr w:type="spellStart"/>
            <w:r w:rsidRPr="00D61E31">
              <w:rPr>
                <w:color w:val="000000"/>
                <w:szCs w:val="28"/>
              </w:rPr>
              <w:t>софинансирование</w:t>
            </w:r>
            <w:proofErr w:type="spellEnd"/>
            <w:r w:rsidRPr="00D61E31">
              <w:rPr>
                <w:color w:val="000000"/>
                <w:szCs w:val="28"/>
              </w:rPr>
              <w:t xml:space="preserve"> </w:t>
            </w:r>
            <w:proofErr w:type="gramEnd"/>
          </w:p>
          <w:p w:rsidR="00D61E31" w:rsidRPr="00D61E31" w:rsidRDefault="00D61E31" w:rsidP="00D61E31">
            <w:pPr>
              <w:jc w:val="both"/>
              <w:rPr>
                <w:color w:val="000000"/>
                <w:szCs w:val="28"/>
              </w:rPr>
            </w:pPr>
            <w:r w:rsidRPr="00D61E31">
              <w:rPr>
                <w:color w:val="000000"/>
                <w:szCs w:val="28"/>
              </w:rPr>
              <w:t>проектов развития общественной инфраструктуры, основанных на местных инициативах)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szCs w:val="28"/>
              </w:rPr>
            </w:pPr>
            <w:r w:rsidRPr="00D61E31">
              <w:rPr>
                <w:szCs w:val="28"/>
              </w:rPr>
              <w:t>791 2 02 35118 10 0000 151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szCs w:val="28"/>
              </w:rPr>
            </w:pPr>
            <w:r w:rsidRPr="00D61E31">
              <w:rPr>
                <w:szCs w:val="28"/>
              </w:rPr>
              <w:t>791 2 02 40014 10 0000 151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color w:val="000000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color w:val="000000"/>
                <w:szCs w:val="28"/>
              </w:rPr>
            </w:pPr>
            <w:r w:rsidRPr="00D61E31">
              <w:rPr>
                <w:szCs w:val="28"/>
              </w:rPr>
              <w:t>791 2 02 40014 10 7301 151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Межбюджетные трансферты, передаваемые </w:t>
            </w:r>
            <w:r w:rsidRPr="00D61E31">
              <w:rPr>
                <w:szCs w:val="28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/>
              <w:jc w:val="both"/>
            </w:pPr>
            <w:r w:rsidRPr="00D61E31">
              <w:lastRenderedPageBreak/>
              <w:t>791 2 02 49999 10 7301 151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</w:pPr>
            <w:r w:rsidRPr="00D61E31">
              <w:t xml:space="preserve">Прочие межбюджетные трансферты, передаваемые бюджетам сельских поселений </w:t>
            </w:r>
            <w:r w:rsidRPr="00D61E31">
              <w:rPr>
                <w:szCs w:val="28"/>
              </w:rPr>
              <w:t>(прочие безвозмездные поступления)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/>
              <w:jc w:val="both"/>
            </w:pPr>
            <w:r w:rsidRPr="00D61E31">
              <w:t>791 2 02 49999 10 7501 151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</w:pPr>
            <w:proofErr w:type="gramStart"/>
            <w:r w:rsidRPr="00D61E31">
              <w:t>Прочие 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 (межбюджетные трансферты для компенсаций дополнительных расходов, возникших в результате решений, принятых органами власти другого уровня)</w:t>
            </w:r>
            <w:proofErr w:type="gramEnd"/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/>
              <w:jc w:val="both"/>
            </w:pPr>
            <w:r w:rsidRPr="00D61E31">
              <w:t>791 2 02 49999 10 7502 151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</w:pPr>
            <w:proofErr w:type="gramStart"/>
            <w:r w:rsidRPr="00D61E31">
              <w:t xml:space="preserve">Прочие межбюджетные трансферты, передаваемые бюджетам сельских поселений (межбюджетные трансферты, передаваемые бюджетам сельских поселений на финансирование мероприятий  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 </w:t>
            </w:r>
            <w:proofErr w:type="gramEnd"/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both"/>
            </w:pPr>
            <w:r w:rsidRPr="00D61E31">
              <w:rPr>
                <w:color w:val="000000"/>
                <w:szCs w:val="28"/>
              </w:rPr>
              <w:t>791 20249999 10 7505 151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</w:pPr>
            <w:r w:rsidRPr="00D61E31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 791 2 02 90054 10 7301 151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Прочие безвозмездные поступления в бюджеты сельских поселений от бюджетов муниципальных районов (</w:t>
            </w:r>
            <w:r w:rsidRPr="00D61E31">
              <w:t>прочие безвозмездные поступления)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firstLine="34"/>
              <w:jc w:val="both"/>
              <w:rPr>
                <w:color w:val="FF0000"/>
                <w:szCs w:val="28"/>
              </w:rPr>
            </w:pPr>
            <w:r w:rsidRPr="00D61E31">
              <w:rPr>
                <w:rFonts w:ascii="TimesNewRomanPSMT" w:hAnsi="TimesNewRomanPSMT" w:cs="TimesNewRomanPSMT"/>
                <w:color w:val="FF0000"/>
                <w:szCs w:val="28"/>
              </w:rPr>
              <w:t xml:space="preserve"> </w:t>
            </w:r>
            <w:r w:rsidRPr="00D61E31">
              <w:rPr>
                <w:rFonts w:ascii="TimesNewRomanPSMT" w:hAnsi="TimesNewRomanPSMT" w:cs="TimesNewRomanPSMT"/>
                <w:szCs w:val="28"/>
              </w:rPr>
              <w:t>791</w:t>
            </w:r>
            <w:r w:rsidRPr="00D61E31">
              <w:rPr>
                <w:rFonts w:ascii="TimesNewRomanPSMT" w:hAnsi="TimesNewRomanPSMT" w:cs="TimesNewRomanPSMT"/>
                <w:color w:val="FF0000"/>
                <w:szCs w:val="28"/>
              </w:rPr>
              <w:t xml:space="preserve"> </w:t>
            </w:r>
            <w:r w:rsidRPr="00D61E31">
              <w:rPr>
                <w:szCs w:val="28"/>
              </w:rPr>
              <w:t>2 07 05000 10 0000 180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ind w:firstLine="34"/>
              <w:rPr>
                <w:color w:val="FF0000"/>
                <w:szCs w:val="28"/>
              </w:rPr>
            </w:pPr>
            <w:r w:rsidRPr="00D61E31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firstLine="34"/>
              <w:jc w:val="both"/>
              <w:rPr>
                <w:rFonts w:ascii="TimesNewRomanPSMT" w:hAnsi="TimesNewRomanPSMT" w:cs="TimesNewRomanPSMT"/>
                <w:color w:val="FF0000"/>
                <w:szCs w:val="28"/>
              </w:rPr>
            </w:pPr>
            <w:r w:rsidRPr="00D61E31">
              <w:rPr>
                <w:rFonts w:ascii="TimesNewRomanPSMT" w:hAnsi="TimesNewRomanPSMT" w:cs="TimesNewRomanPSMT"/>
                <w:szCs w:val="28"/>
              </w:rPr>
              <w:t xml:space="preserve"> 791 2 07 05030 10 6100 180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ind w:firstLine="34"/>
              <w:rPr>
                <w:szCs w:val="28"/>
              </w:rPr>
            </w:pPr>
            <w:r w:rsidRPr="00D61E31">
              <w:rPr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firstLine="34"/>
              <w:jc w:val="center"/>
              <w:rPr>
                <w:szCs w:val="28"/>
              </w:rPr>
            </w:pPr>
            <w:r w:rsidRPr="00D61E31">
              <w:rPr>
                <w:rFonts w:ascii="TimesNewRomanPSMT" w:hAnsi="TimesNewRomanPSMT" w:cs="TimesNewRomanPSMT"/>
                <w:szCs w:val="28"/>
              </w:rPr>
              <w:t xml:space="preserve"> 791 2 07 05030 10 6200 180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D61E31">
              <w:rPr>
                <w:rFonts w:ascii="TimesNewRomanPSMT" w:hAnsi="TimesNewRomanPSMT" w:cs="TimesNewRomanPSMT"/>
                <w:szCs w:val="28"/>
              </w:rPr>
              <w:t>Прочие     безвозмездные     поступления    в</w:t>
            </w:r>
          </w:p>
          <w:p w:rsidR="00D61E31" w:rsidRPr="00D61E31" w:rsidRDefault="00D61E31" w:rsidP="00D61E31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E31">
              <w:rPr>
                <w:rFonts w:ascii="TimesNewRomanPSMT" w:hAnsi="TimesNewRomanPSMT" w:cs="TimesNewRomanPSMT"/>
                <w:szCs w:val="28"/>
              </w:rPr>
              <w:lastRenderedPageBreak/>
              <w:t>бюджеты сельских поселений (поступления в бюджеты поселений от физических лиц на финансовое  обеспечение   реализации проектов    развития   общественной инфраструктуры, основанных на местных инициативах)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firstLine="176"/>
              <w:jc w:val="center"/>
              <w:rPr>
                <w:szCs w:val="28"/>
              </w:rPr>
            </w:pPr>
            <w:r w:rsidRPr="00D61E31">
              <w:rPr>
                <w:rFonts w:ascii="TimesNewRomanPSMT" w:hAnsi="TimesNewRomanPSMT" w:cs="TimesNewRomanPSMT"/>
                <w:szCs w:val="28"/>
              </w:rPr>
              <w:lastRenderedPageBreak/>
              <w:t>791 2 07 05030 10 6300 180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D61E31">
              <w:rPr>
                <w:rFonts w:ascii="TimesNewRomanPSMT" w:hAnsi="TimesNewRomanPSMT" w:cs="TimesNewRomanPSMT"/>
                <w:szCs w:val="28"/>
              </w:rPr>
              <w:t>Прочие     безвозмездные      поступления      в</w:t>
            </w:r>
          </w:p>
          <w:p w:rsidR="00D61E31" w:rsidRPr="00D61E31" w:rsidRDefault="00D61E31" w:rsidP="00D61E31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E31">
              <w:rPr>
                <w:rFonts w:ascii="TimesNewRomanPSMT" w:hAnsi="TimesNewRomanPSMT" w:cs="TimesNewRomanPSMT"/>
                <w:szCs w:val="28"/>
              </w:rPr>
              <w:t>бюджеты сельских поселений (поступления  в  бюджеты поселений 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61E31" w:rsidRPr="00D61E31" w:rsidTr="00F40337">
        <w:trPr>
          <w:trHeight w:val="118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both"/>
              <w:rPr>
                <w:szCs w:val="28"/>
              </w:rPr>
            </w:pPr>
            <w:r w:rsidRPr="00D61E31">
              <w:rPr>
                <w:rFonts w:cs="Helvetica"/>
                <w:szCs w:val="28"/>
              </w:rPr>
              <w:t>791 2 08 05000 10 0000 180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rFonts w:cs="Helvetica"/>
                <w:szCs w:val="28"/>
              </w:rPr>
              <w:t>Перечисления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1E31" w:rsidRPr="00D61E31" w:rsidTr="00F40337">
        <w:trPr>
          <w:trHeight w:val="1424"/>
        </w:trPr>
        <w:tc>
          <w:tcPr>
            <w:tcW w:w="3686" w:type="dxa"/>
          </w:tcPr>
          <w:p w:rsidR="00D61E31" w:rsidRPr="00D61E31" w:rsidRDefault="00D61E31" w:rsidP="00D61E31">
            <w:pPr>
              <w:ind w:left="32" w:right="-90" w:firstLine="34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 791 2 18 60010 10 0000 151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D61E31" w:rsidRPr="00D61E31" w:rsidTr="00F40337">
        <w:trPr>
          <w:trHeight w:val="1420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center"/>
              <w:rPr>
                <w:szCs w:val="28"/>
              </w:rPr>
            </w:pPr>
            <w:r w:rsidRPr="00D61E31">
              <w:rPr>
                <w:szCs w:val="28"/>
              </w:rPr>
              <w:t>791 2 18 605020 10 0000 151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rFonts w:ascii="TimesNewRomanPSMT" w:hAnsi="TimesNewRomanPSMT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61E31" w:rsidRPr="00D61E31" w:rsidTr="00F40337">
        <w:trPr>
          <w:trHeight w:val="507"/>
        </w:trPr>
        <w:tc>
          <w:tcPr>
            <w:tcW w:w="3686" w:type="dxa"/>
          </w:tcPr>
          <w:p w:rsidR="00D61E31" w:rsidRPr="00D61E31" w:rsidRDefault="00D61E31" w:rsidP="00D61E31">
            <w:pPr>
              <w:ind w:left="32" w:right="-90" w:firstLine="34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 791 2 18 05010 10 0000 180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61E31" w:rsidRPr="00D61E31" w:rsidTr="00F40337">
        <w:trPr>
          <w:trHeight w:val="507"/>
        </w:trPr>
        <w:tc>
          <w:tcPr>
            <w:tcW w:w="3686" w:type="dxa"/>
          </w:tcPr>
          <w:p w:rsidR="00D61E31" w:rsidRPr="00D61E31" w:rsidRDefault="00D61E31" w:rsidP="00D61E31">
            <w:pPr>
              <w:ind w:left="32" w:right="-90" w:firstLine="34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 791 2 18 05020 10 0000 180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61E31" w:rsidRPr="00D61E31" w:rsidTr="00F40337">
        <w:trPr>
          <w:trHeight w:val="280"/>
        </w:trPr>
        <w:tc>
          <w:tcPr>
            <w:tcW w:w="3686" w:type="dxa"/>
          </w:tcPr>
          <w:p w:rsidR="00D61E31" w:rsidRPr="00D61E31" w:rsidRDefault="00D61E31" w:rsidP="00D61E31">
            <w:pPr>
              <w:ind w:left="32" w:right="-90" w:firstLine="34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 791 2 18 05030 10 0000 180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61E31" w:rsidRPr="00D61E31" w:rsidTr="00F40337">
        <w:trPr>
          <w:trHeight w:val="507"/>
        </w:trPr>
        <w:tc>
          <w:tcPr>
            <w:tcW w:w="3686" w:type="dxa"/>
          </w:tcPr>
          <w:p w:rsidR="00D61E31" w:rsidRPr="00D61E31" w:rsidRDefault="00D61E31" w:rsidP="00D61E31">
            <w:pPr>
              <w:ind w:right="-90" w:firstLine="34"/>
              <w:jc w:val="both"/>
              <w:rPr>
                <w:szCs w:val="28"/>
              </w:rPr>
            </w:pPr>
            <w:r w:rsidRPr="00D61E31">
              <w:rPr>
                <w:szCs w:val="28"/>
              </w:rPr>
              <w:t xml:space="preserve"> 791 2 19 00000 10 0000 151</w:t>
            </w:r>
          </w:p>
        </w:tc>
        <w:tc>
          <w:tcPr>
            <w:tcW w:w="5954" w:type="dxa"/>
          </w:tcPr>
          <w:p w:rsidR="00D61E31" w:rsidRPr="00D61E31" w:rsidRDefault="00D61E31" w:rsidP="00D61E31">
            <w:pPr>
              <w:jc w:val="both"/>
              <w:rPr>
                <w:szCs w:val="28"/>
              </w:rPr>
            </w:pPr>
            <w:r w:rsidRPr="00D61E31"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61E31" w:rsidRDefault="00D61E31" w:rsidP="00D61E31">
      <w:pPr>
        <w:tabs>
          <w:tab w:val="left" w:pos="5103"/>
          <w:tab w:val="right" w:pos="9355"/>
        </w:tabs>
        <w:jc w:val="both"/>
        <w:rPr>
          <w:szCs w:val="28"/>
        </w:rPr>
      </w:pPr>
    </w:p>
    <w:p w:rsidR="00D61E31" w:rsidRDefault="00D61E31" w:rsidP="00D61E31">
      <w:pPr>
        <w:tabs>
          <w:tab w:val="left" w:pos="5103"/>
          <w:tab w:val="right" w:pos="9355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  </w:t>
      </w:r>
    </w:p>
    <w:p w:rsidR="00D61E31" w:rsidRPr="00D61E31" w:rsidRDefault="00D61E31" w:rsidP="00D61E31">
      <w:pPr>
        <w:tabs>
          <w:tab w:val="left" w:pos="5103"/>
          <w:tab w:val="right" w:pos="9355"/>
        </w:tabs>
        <w:jc w:val="both"/>
        <w:rPr>
          <w:sz w:val="22"/>
          <w:szCs w:val="28"/>
        </w:rPr>
      </w:pPr>
      <w:r>
        <w:rPr>
          <w:szCs w:val="28"/>
        </w:rPr>
        <w:tab/>
        <w:t xml:space="preserve">  </w:t>
      </w:r>
      <w:r w:rsidRPr="00D61E31">
        <w:rPr>
          <w:sz w:val="22"/>
          <w:szCs w:val="28"/>
        </w:rPr>
        <w:t>Приложение 2</w:t>
      </w:r>
    </w:p>
    <w:p w:rsidR="00D61E31" w:rsidRPr="00D61E31" w:rsidRDefault="00D61E31" w:rsidP="00D61E31">
      <w:pPr>
        <w:tabs>
          <w:tab w:val="left" w:pos="5103"/>
          <w:tab w:val="right" w:pos="9355"/>
        </w:tabs>
        <w:ind w:left="5245"/>
        <w:jc w:val="both"/>
        <w:rPr>
          <w:sz w:val="22"/>
          <w:szCs w:val="28"/>
        </w:rPr>
      </w:pPr>
      <w:r w:rsidRPr="00D61E31">
        <w:rPr>
          <w:sz w:val="22"/>
          <w:szCs w:val="28"/>
        </w:rPr>
        <w:t xml:space="preserve">к Порядку </w:t>
      </w:r>
      <w:proofErr w:type="gramStart"/>
      <w:r w:rsidRPr="00D61E31">
        <w:rPr>
          <w:sz w:val="22"/>
          <w:szCs w:val="28"/>
        </w:rPr>
        <w:t>администрирования доходов бюджета сельского поселения</w:t>
      </w:r>
      <w:proofErr w:type="gramEnd"/>
      <w:r w:rsidRPr="00D61E31">
        <w:rPr>
          <w:sz w:val="22"/>
          <w:szCs w:val="28"/>
        </w:rPr>
        <w:t xml:space="preserve"> </w:t>
      </w:r>
      <w:r w:rsidRPr="00D61E31">
        <w:rPr>
          <w:sz w:val="22"/>
          <w:szCs w:val="28"/>
        </w:rPr>
        <w:t xml:space="preserve">Миякибашевский </w:t>
      </w:r>
      <w:r w:rsidRPr="00D61E31">
        <w:rPr>
          <w:sz w:val="22"/>
          <w:szCs w:val="28"/>
        </w:rPr>
        <w:t>сельсовет муниципального района Миякинский район Республики Башкортостан</w:t>
      </w:r>
    </w:p>
    <w:p w:rsidR="00D61E31" w:rsidRPr="00D61E31" w:rsidRDefault="00D61E31" w:rsidP="00D61E31">
      <w:pPr>
        <w:tabs>
          <w:tab w:val="left" w:pos="5103"/>
          <w:tab w:val="right" w:pos="9355"/>
        </w:tabs>
        <w:ind w:left="5245"/>
        <w:jc w:val="both"/>
        <w:rPr>
          <w:szCs w:val="28"/>
        </w:rPr>
      </w:pPr>
    </w:p>
    <w:p w:rsidR="00D61E31" w:rsidRPr="00D61E31" w:rsidRDefault="00D61E31" w:rsidP="00D61E31">
      <w:pPr>
        <w:tabs>
          <w:tab w:val="left" w:pos="5103"/>
          <w:tab w:val="right" w:pos="9355"/>
        </w:tabs>
        <w:ind w:left="5245"/>
        <w:jc w:val="both"/>
        <w:rPr>
          <w:szCs w:val="28"/>
        </w:rPr>
      </w:pPr>
    </w:p>
    <w:p w:rsidR="00D61E31" w:rsidRPr="00D61E31" w:rsidRDefault="00D61E31" w:rsidP="00D61E31">
      <w:pPr>
        <w:ind w:firstLine="851"/>
        <w:jc w:val="center"/>
        <w:rPr>
          <w:szCs w:val="28"/>
        </w:rPr>
      </w:pPr>
      <w:r w:rsidRPr="00D61E31">
        <w:rPr>
          <w:szCs w:val="28"/>
        </w:rPr>
        <w:t>ПЕРЕЧЕНЬ</w:t>
      </w:r>
    </w:p>
    <w:p w:rsidR="00D61E31" w:rsidRPr="00D61E31" w:rsidRDefault="00D61E31" w:rsidP="00D61E31">
      <w:pPr>
        <w:ind w:firstLine="851"/>
        <w:jc w:val="center"/>
        <w:rPr>
          <w:szCs w:val="28"/>
        </w:rPr>
      </w:pPr>
      <w:r w:rsidRPr="00D61E31">
        <w:rPr>
          <w:szCs w:val="28"/>
        </w:rPr>
        <w:t>документов, необходимых для проведения</w:t>
      </w:r>
    </w:p>
    <w:p w:rsidR="00D61E31" w:rsidRPr="00D61E31" w:rsidRDefault="00D61E31" w:rsidP="00D61E31">
      <w:pPr>
        <w:ind w:firstLine="851"/>
        <w:jc w:val="center"/>
        <w:rPr>
          <w:szCs w:val="28"/>
        </w:rPr>
      </w:pPr>
      <w:r w:rsidRPr="00D61E31">
        <w:rPr>
          <w:szCs w:val="28"/>
        </w:rPr>
        <w:t>возврата поступлений из бюджета</w:t>
      </w:r>
    </w:p>
    <w:p w:rsidR="00D61E31" w:rsidRPr="00D61E31" w:rsidRDefault="00D61E31" w:rsidP="00D61E31">
      <w:pPr>
        <w:ind w:firstLine="851"/>
        <w:jc w:val="center"/>
        <w:rPr>
          <w:szCs w:val="28"/>
        </w:rPr>
      </w:pPr>
    </w:p>
    <w:p w:rsidR="00D61E31" w:rsidRPr="00D61E31" w:rsidRDefault="00D61E31" w:rsidP="00D61E31">
      <w:pPr>
        <w:ind w:firstLine="851"/>
        <w:rPr>
          <w:szCs w:val="28"/>
        </w:rPr>
      </w:pPr>
      <w:r w:rsidRPr="00D61E31">
        <w:rPr>
          <w:szCs w:val="28"/>
        </w:rPr>
        <w:t>Для физических лиц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 xml:space="preserve">1. Письмо физического лица </w:t>
      </w:r>
      <w:proofErr w:type="gramStart"/>
      <w:r w:rsidRPr="00D61E31">
        <w:rPr>
          <w:szCs w:val="28"/>
        </w:rPr>
        <w:t>с просьбой о возврате поступлений из бюджета с указанием</w:t>
      </w:r>
      <w:proofErr w:type="gramEnd"/>
      <w:r w:rsidRPr="00D61E31">
        <w:rPr>
          <w:szCs w:val="28"/>
        </w:rPr>
        <w:t xml:space="preserve"> следующей информации: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полного имени, отчества и фамилии физического лица;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домашнего адреса, телефона физического лица;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 xml:space="preserve">паспортных данных физического лица: номера, серии, кем </w:t>
      </w:r>
      <w:proofErr w:type="gramStart"/>
      <w:r w:rsidRPr="00D61E31">
        <w:rPr>
          <w:szCs w:val="28"/>
        </w:rPr>
        <w:t>и</w:t>
      </w:r>
      <w:proofErr w:type="gramEnd"/>
      <w:r w:rsidRPr="00D61E31">
        <w:rPr>
          <w:szCs w:val="28"/>
        </w:rPr>
        <w:t xml:space="preserve"> когда выдан;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социального номера физического лица;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номера лицевого счета сберегательной книжки, куда следует зачислить возвращаемые средства;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proofErr w:type="gramStart"/>
      <w:r w:rsidRPr="00D61E31">
        <w:rPr>
          <w:szCs w:val="28"/>
        </w:rPr>
        <w:t>реквизитов кредитного учреждения, в котором открыт лицевой счет сберегательной книжки физического лица: наименования кредитного учреждения, корреспондентского счета, БИК, номера расчетного счета, где открыт лицевой счет сберегательной книжки.</w:t>
      </w:r>
      <w:proofErr w:type="gramEnd"/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2. Подлинник квитанции об уплате поступлений в бюджет.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3. Документ, служащий основанием для возврата поступлений из бюджета.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</w:p>
    <w:p w:rsidR="00D61E31" w:rsidRPr="00D61E31" w:rsidRDefault="00D61E31" w:rsidP="00D61E31">
      <w:pPr>
        <w:ind w:firstLine="851"/>
        <w:rPr>
          <w:szCs w:val="28"/>
        </w:rPr>
      </w:pPr>
      <w:r w:rsidRPr="00D61E31">
        <w:rPr>
          <w:szCs w:val="28"/>
        </w:rPr>
        <w:t>Для юридических лиц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 xml:space="preserve">1. Письмо юридического лица </w:t>
      </w:r>
      <w:proofErr w:type="gramStart"/>
      <w:r w:rsidRPr="00D61E31">
        <w:rPr>
          <w:szCs w:val="28"/>
        </w:rPr>
        <w:t>с просьбой о возврате поступлений из бюджета с указанием</w:t>
      </w:r>
      <w:proofErr w:type="gramEnd"/>
      <w:r w:rsidRPr="00D61E31">
        <w:rPr>
          <w:szCs w:val="28"/>
        </w:rPr>
        <w:t xml:space="preserve"> следующей информации: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полного наименования юридического лица;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адреса юридического лица;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ИНН (идентификационного номера плательщика) и КПП (кода причины постановки на учет) юридического лица;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proofErr w:type="gramStart"/>
      <w:r w:rsidRPr="00D61E31">
        <w:rPr>
          <w:szCs w:val="28"/>
        </w:rPr>
        <w:t>номера расчетного счета юридического лица, реквизитов кредитного учреждения, в котором открыт расчетный счет: наименования кредитного учреждения, корреспондентского счета, БИК.</w:t>
      </w:r>
      <w:proofErr w:type="gramEnd"/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2. Копия платежного поручения о перечислении в бюджет платежа, подлежащего возврату, подписанная главным бухгалтером плательщика и заверенная его печатью.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3. Документ, служащий основанием для возврата поступлений из бюджета.</w:t>
      </w:r>
    </w:p>
    <w:p w:rsidR="00D61E31" w:rsidRPr="00D61E31" w:rsidRDefault="00D61E31" w:rsidP="00D61E31">
      <w:pPr>
        <w:ind w:firstLine="851"/>
        <w:jc w:val="both"/>
        <w:rPr>
          <w:szCs w:val="28"/>
        </w:rPr>
      </w:pPr>
      <w:r w:rsidRPr="00D61E31">
        <w:rPr>
          <w:szCs w:val="28"/>
        </w:rPr>
        <w:lastRenderedPageBreak/>
        <w:t>Для индивидуальных предпринимателей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 xml:space="preserve">1. Письмо индивидуального предпринимателя </w:t>
      </w:r>
      <w:proofErr w:type="gramStart"/>
      <w:r w:rsidRPr="00D61E31">
        <w:rPr>
          <w:szCs w:val="28"/>
        </w:rPr>
        <w:t>с просьбой о возврате поступлений из бюджета с указанием</w:t>
      </w:r>
      <w:proofErr w:type="gramEnd"/>
      <w:r w:rsidRPr="00D61E31">
        <w:rPr>
          <w:szCs w:val="28"/>
        </w:rPr>
        <w:t xml:space="preserve"> следующей информации: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полного имени, отчества и фамилии индивидуального предпринимателя;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почтового адреса, телефона индивидуального предпринимателя;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 xml:space="preserve">паспортных  данных индивидуального предпринимателя: номера, серии, кем </w:t>
      </w:r>
      <w:proofErr w:type="gramStart"/>
      <w:r w:rsidRPr="00D61E31">
        <w:rPr>
          <w:szCs w:val="28"/>
        </w:rPr>
        <w:t>и</w:t>
      </w:r>
      <w:proofErr w:type="gramEnd"/>
      <w:r w:rsidRPr="00D61E31">
        <w:rPr>
          <w:szCs w:val="28"/>
        </w:rPr>
        <w:t xml:space="preserve"> когда выдан;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социального номера индивидуального предпринимателя;</w:t>
      </w:r>
    </w:p>
    <w:p w:rsidR="00D61E31" w:rsidRPr="00D61E31" w:rsidRDefault="00D61E31" w:rsidP="00D61E31">
      <w:pPr>
        <w:ind w:firstLine="720"/>
        <w:jc w:val="both"/>
        <w:rPr>
          <w:szCs w:val="28"/>
        </w:rPr>
      </w:pPr>
      <w:proofErr w:type="gramStart"/>
      <w:r w:rsidRPr="00D61E31">
        <w:rPr>
          <w:szCs w:val="28"/>
        </w:rPr>
        <w:t>номера расчетного счета индивидуального предпринимателя, реквизитов кредитного учреждения, в котором открыт расчетный счет: наименования кредитного учреждения, корреспондентского счета, БИК   (номера лицевого счета сберегательной книжки, куда следует зачислить возвращаемые средства, реквизитов кредитного учреждения, в котором открыт лицевой счет сберегательной книжки: наименования кредитного учреждения, корреспондентского счета, БИК).</w:t>
      </w:r>
      <w:proofErr w:type="gramEnd"/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 xml:space="preserve">2. </w:t>
      </w:r>
      <w:proofErr w:type="gramStart"/>
      <w:r w:rsidRPr="00D61E31">
        <w:rPr>
          <w:szCs w:val="28"/>
        </w:rPr>
        <w:t>Подлинник квитанции об уплате поступлений в бюджет и копия сводного платежного поручения кредитного учреждения (копия платежного поручения о перечислении в бюджет платежа, подлежащего возврату, заверенная печатью).</w:t>
      </w:r>
      <w:proofErr w:type="gramEnd"/>
    </w:p>
    <w:p w:rsidR="00D61E31" w:rsidRPr="00D61E31" w:rsidRDefault="00D61E31" w:rsidP="00D61E31">
      <w:pPr>
        <w:ind w:firstLine="720"/>
        <w:jc w:val="both"/>
        <w:rPr>
          <w:szCs w:val="28"/>
        </w:rPr>
      </w:pPr>
      <w:r w:rsidRPr="00D61E31">
        <w:rPr>
          <w:szCs w:val="28"/>
        </w:rPr>
        <w:t>3. Документ, служащий основанием для возврата поступлений из бюджета.</w:t>
      </w: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Pr="00D61E31" w:rsidRDefault="00D61E31" w:rsidP="00D61E31">
      <w:pPr>
        <w:spacing w:line="360" w:lineRule="auto"/>
        <w:jc w:val="both"/>
        <w:rPr>
          <w:szCs w:val="28"/>
        </w:rPr>
      </w:pPr>
    </w:p>
    <w:p w:rsidR="00D61E31" w:rsidRDefault="00D61E31" w:rsidP="00D61E31">
      <w:pPr>
        <w:tabs>
          <w:tab w:val="left" w:pos="5103"/>
          <w:tab w:val="right" w:pos="9355"/>
        </w:tabs>
        <w:jc w:val="both"/>
        <w:rPr>
          <w:szCs w:val="28"/>
        </w:rPr>
      </w:pPr>
    </w:p>
    <w:p w:rsidR="00D61E31" w:rsidRDefault="00D61E31" w:rsidP="00D61E31">
      <w:pPr>
        <w:tabs>
          <w:tab w:val="left" w:pos="5103"/>
          <w:tab w:val="right" w:pos="9355"/>
        </w:tabs>
        <w:jc w:val="both"/>
        <w:rPr>
          <w:szCs w:val="28"/>
        </w:rPr>
      </w:pPr>
    </w:p>
    <w:p w:rsidR="00D61E31" w:rsidRPr="00D61E31" w:rsidRDefault="00D61E31" w:rsidP="00D61E31">
      <w:pPr>
        <w:tabs>
          <w:tab w:val="left" w:pos="5103"/>
          <w:tab w:val="right" w:pos="9355"/>
        </w:tabs>
        <w:jc w:val="both"/>
        <w:rPr>
          <w:sz w:val="22"/>
          <w:szCs w:val="28"/>
        </w:rPr>
      </w:pPr>
      <w:r>
        <w:rPr>
          <w:szCs w:val="28"/>
        </w:rPr>
        <w:lastRenderedPageBreak/>
        <w:tab/>
      </w:r>
      <w:r w:rsidRPr="00D61E31">
        <w:rPr>
          <w:sz w:val="22"/>
          <w:szCs w:val="28"/>
        </w:rPr>
        <w:t>Приложение 3</w:t>
      </w:r>
    </w:p>
    <w:p w:rsidR="00D61E31" w:rsidRPr="00D61E31" w:rsidRDefault="00D61E31" w:rsidP="00D61E31">
      <w:pPr>
        <w:tabs>
          <w:tab w:val="left" w:pos="4253"/>
          <w:tab w:val="right" w:pos="9355"/>
        </w:tabs>
        <w:ind w:left="4253"/>
        <w:jc w:val="both"/>
        <w:rPr>
          <w:sz w:val="22"/>
          <w:szCs w:val="28"/>
        </w:rPr>
      </w:pPr>
      <w:r w:rsidRPr="00D61E31">
        <w:rPr>
          <w:sz w:val="22"/>
          <w:szCs w:val="28"/>
        </w:rPr>
        <w:t xml:space="preserve">к Порядку </w:t>
      </w:r>
      <w:proofErr w:type="gramStart"/>
      <w:r w:rsidRPr="00D61E31">
        <w:rPr>
          <w:sz w:val="22"/>
          <w:szCs w:val="28"/>
        </w:rPr>
        <w:t>администрирования доходов бюджета сельского поселения</w:t>
      </w:r>
      <w:proofErr w:type="gramEnd"/>
      <w:r w:rsidRPr="00D61E31">
        <w:rPr>
          <w:sz w:val="22"/>
          <w:szCs w:val="28"/>
        </w:rPr>
        <w:t xml:space="preserve"> </w:t>
      </w:r>
      <w:r w:rsidRPr="00D61E31">
        <w:rPr>
          <w:sz w:val="22"/>
          <w:szCs w:val="28"/>
        </w:rPr>
        <w:t>Миякибашевский</w:t>
      </w:r>
      <w:r w:rsidRPr="00D61E31">
        <w:rPr>
          <w:sz w:val="22"/>
          <w:szCs w:val="28"/>
        </w:rPr>
        <w:t xml:space="preserve"> сельсовет муниципального района Миякинский район Республики Башкортостан, администрируемых администрацией сельского </w:t>
      </w:r>
      <w:proofErr w:type="spellStart"/>
      <w:r w:rsidRPr="00D61E31">
        <w:rPr>
          <w:sz w:val="22"/>
          <w:szCs w:val="28"/>
        </w:rPr>
        <w:t>поселения_</w:t>
      </w:r>
      <w:r w:rsidRPr="00D61E31">
        <w:rPr>
          <w:sz w:val="22"/>
          <w:szCs w:val="28"/>
        </w:rPr>
        <w:t>Миякибашевский</w:t>
      </w:r>
      <w:proofErr w:type="spellEnd"/>
      <w:r w:rsidRPr="00D61E31">
        <w:rPr>
          <w:sz w:val="22"/>
          <w:szCs w:val="28"/>
        </w:rPr>
        <w:t xml:space="preserve"> сельсовет муниципального района Миякинский район Республики Башкортостан</w:t>
      </w:r>
    </w:p>
    <w:p w:rsidR="00D61E31" w:rsidRPr="00D61E31" w:rsidRDefault="00D61E31" w:rsidP="00D61E31">
      <w:pPr>
        <w:ind w:left="5103" w:hanging="850"/>
        <w:jc w:val="both"/>
        <w:rPr>
          <w:szCs w:val="28"/>
        </w:rPr>
      </w:pPr>
    </w:p>
    <w:p w:rsidR="00D61E31" w:rsidRPr="00D61E31" w:rsidRDefault="00D61E31" w:rsidP="00D61E31">
      <w:pPr>
        <w:ind w:left="5103" w:hanging="850"/>
        <w:jc w:val="both"/>
        <w:rPr>
          <w:szCs w:val="28"/>
        </w:rPr>
      </w:pPr>
      <w:r w:rsidRPr="00D61E31">
        <w:rPr>
          <w:szCs w:val="28"/>
        </w:rPr>
        <w:t>СОГЛАСОВАНО:</w:t>
      </w:r>
    </w:p>
    <w:p w:rsidR="00D61E31" w:rsidRPr="00D61E31" w:rsidRDefault="00D61E31" w:rsidP="00D61E31">
      <w:pPr>
        <w:ind w:left="5103" w:hanging="850"/>
        <w:jc w:val="both"/>
        <w:rPr>
          <w:szCs w:val="28"/>
        </w:rPr>
      </w:pPr>
      <w:r w:rsidRPr="00D61E31">
        <w:rPr>
          <w:szCs w:val="28"/>
        </w:rPr>
        <w:t xml:space="preserve">___________________________________ </w:t>
      </w:r>
      <w:r w:rsidRPr="00D61E31">
        <w:rPr>
          <w:sz w:val="22"/>
          <w:szCs w:val="22"/>
        </w:rPr>
        <w:t>(должность руководителя)</w:t>
      </w:r>
    </w:p>
    <w:p w:rsidR="00D61E31" w:rsidRPr="00D61E31" w:rsidRDefault="00D61E31" w:rsidP="00D61E31">
      <w:pPr>
        <w:ind w:left="6096" w:hanging="1843"/>
        <w:jc w:val="both"/>
        <w:rPr>
          <w:szCs w:val="28"/>
        </w:rPr>
      </w:pPr>
      <w:r w:rsidRPr="00D61E31">
        <w:rPr>
          <w:szCs w:val="28"/>
        </w:rPr>
        <w:t>_____________________________</w:t>
      </w:r>
      <w:r w:rsidRPr="00D61E31">
        <w:rPr>
          <w:sz w:val="22"/>
          <w:szCs w:val="22"/>
        </w:rPr>
        <w:t>_________(Ф.И.О.)</w:t>
      </w:r>
    </w:p>
    <w:p w:rsidR="00D61E31" w:rsidRPr="00D61E31" w:rsidRDefault="00D61E31" w:rsidP="00D61E31">
      <w:pPr>
        <w:ind w:left="5103" w:hanging="850"/>
        <w:jc w:val="both"/>
        <w:rPr>
          <w:szCs w:val="28"/>
        </w:rPr>
      </w:pPr>
      <w:r w:rsidRPr="00D61E31">
        <w:rPr>
          <w:szCs w:val="28"/>
        </w:rPr>
        <w:t>___________ «____»____________201</w:t>
      </w:r>
      <w:r>
        <w:rPr>
          <w:szCs w:val="28"/>
        </w:rPr>
        <w:t>6</w:t>
      </w:r>
      <w:r w:rsidRPr="00D61E31">
        <w:rPr>
          <w:szCs w:val="28"/>
        </w:rPr>
        <w:t xml:space="preserve"> г.</w:t>
      </w:r>
    </w:p>
    <w:p w:rsidR="00D61E31" w:rsidRPr="00D61E31" w:rsidRDefault="00D61E31" w:rsidP="00D61E31">
      <w:pPr>
        <w:ind w:left="4320" w:hanging="67"/>
        <w:jc w:val="both"/>
        <w:rPr>
          <w:sz w:val="22"/>
          <w:szCs w:val="22"/>
        </w:rPr>
      </w:pPr>
      <w:r w:rsidRPr="00D61E31">
        <w:rPr>
          <w:sz w:val="22"/>
          <w:szCs w:val="22"/>
        </w:rPr>
        <w:t>(подпись)</w:t>
      </w:r>
    </w:p>
    <w:p w:rsidR="00D61E31" w:rsidRPr="00D61E31" w:rsidRDefault="00D61E31" w:rsidP="00D61E31">
      <w:pPr>
        <w:ind w:firstLine="851"/>
        <w:jc w:val="center"/>
        <w:rPr>
          <w:szCs w:val="28"/>
        </w:rPr>
      </w:pPr>
    </w:p>
    <w:p w:rsidR="00D61E31" w:rsidRPr="00D61E31" w:rsidRDefault="00D61E31" w:rsidP="00D61E31">
      <w:pPr>
        <w:ind w:firstLine="851"/>
        <w:jc w:val="center"/>
        <w:rPr>
          <w:szCs w:val="28"/>
        </w:rPr>
      </w:pPr>
      <w:r w:rsidRPr="00D61E31">
        <w:rPr>
          <w:szCs w:val="28"/>
        </w:rPr>
        <w:t>ЗАКЛЮЧЕНИЕ</w:t>
      </w:r>
    </w:p>
    <w:p w:rsidR="00D61E31" w:rsidRPr="00D61E31" w:rsidRDefault="00D61E31" w:rsidP="00D61E31">
      <w:pPr>
        <w:ind w:firstLine="851"/>
        <w:jc w:val="center"/>
        <w:rPr>
          <w:szCs w:val="28"/>
        </w:rPr>
      </w:pPr>
      <w:r w:rsidRPr="00D61E31">
        <w:rPr>
          <w:szCs w:val="28"/>
        </w:rPr>
        <w:t>администратора доходов бюджета</w:t>
      </w:r>
    </w:p>
    <w:p w:rsidR="00D61E31" w:rsidRPr="00D61E31" w:rsidRDefault="00D61E31" w:rsidP="00D61E31">
      <w:pPr>
        <w:ind w:firstLine="851"/>
        <w:jc w:val="center"/>
        <w:rPr>
          <w:szCs w:val="28"/>
        </w:rPr>
      </w:pPr>
      <w:r w:rsidRPr="00D61E31">
        <w:rPr>
          <w:szCs w:val="28"/>
        </w:rPr>
        <w:t>о возврате излишне уплаченной суммы платежа</w:t>
      </w:r>
    </w:p>
    <w:p w:rsidR="00D61E31" w:rsidRPr="00D61E31" w:rsidRDefault="00D61E31" w:rsidP="00D61E31">
      <w:pPr>
        <w:ind w:firstLine="851"/>
        <w:jc w:val="both"/>
        <w:rPr>
          <w:szCs w:val="28"/>
        </w:rPr>
      </w:pP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</w:p>
    <w:p w:rsidR="00D61E31" w:rsidRPr="00D61E31" w:rsidRDefault="00D61E31" w:rsidP="00D61E31">
      <w:pPr>
        <w:jc w:val="both"/>
        <w:rPr>
          <w:szCs w:val="28"/>
        </w:rPr>
      </w:pPr>
      <w:r w:rsidRPr="00D61E31">
        <w:rPr>
          <w:szCs w:val="28"/>
        </w:rPr>
        <w:t>Администратор доходов бюджета ____________________________________-</w:t>
      </w:r>
    </w:p>
    <w:p w:rsidR="00D61E31" w:rsidRPr="00D61E31" w:rsidRDefault="00D61E31" w:rsidP="00D61E31">
      <w:pPr>
        <w:jc w:val="both"/>
        <w:rPr>
          <w:sz w:val="22"/>
          <w:szCs w:val="22"/>
        </w:rPr>
      </w:pPr>
      <w:r w:rsidRPr="00D61E31">
        <w:rPr>
          <w:szCs w:val="28"/>
        </w:rPr>
        <w:t xml:space="preserve">                                                              </w:t>
      </w:r>
      <w:r w:rsidRPr="00D61E31">
        <w:rPr>
          <w:sz w:val="22"/>
          <w:szCs w:val="22"/>
        </w:rPr>
        <w:t>(наименование министерства, ведомства)</w:t>
      </w:r>
    </w:p>
    <w:p w:rsidR="00D61E31" w:rsidRPr="00D61E31" w:rsidRDefault="00D61E31" w:rsidP="00D61E31">
      <w:pPr>
        <w:jc w:val="both"/>
        <w:rPr>
          <w:sz w:val="22"/>
          <w:szCs w:val="22"/>
        </w:rPr>
      </w:pPr>
      <w:r w:rsidRPr="00D61E31">
        <w:rPr>
          <w:szCs w:val="28"/>
        </w:rPr>
        <w:t>Плательщик________________________________________________________</w:t>
      </w:r>
    </w:p>
    <w:p w:rsidR="00D61E31" w:rsidRPr="00D61E31" w:rsidRDefault="00D61E31" w:rsidP="00D61E31">
      <w:pPr>
        <w:spacing w:line="240" w:lineRule="atLeast"/>
        <w:jc w:val="center"/>
        <w:rPr>
          <w:sz w:val="22"/>
          <w:szCs w:val="22"/>
        </w:rPr>
      </w:pPr>
      <w:r w:rsidRPr="00D61E31">
        <w:rPr>
          <w:sz w:val="20"/>
        </w:rPr>
        <w:t xml:space="preserve">                        </w:t>
      </w:r>
      <w:r w:rsidRPr="00D61E31">
        <w:rPr>
          <w:sz w:val="22"/>
          <w:szCs w:val="22"/>
        </w:rPr>
        <w:t>(наименование учреждения, организации)/(фамилия, имя, отчество физического лица)</w:t>
      </w:r>
    </w:p>
    <w:p w:rsidR="00D61E31" w:rsidRPr="00D61E31" w:rsidRDefault="00D61E31" w:rsidP="00D61E31">
      <w:pPr>
        <w:jc w:val="both"/>
        <w:rPr>
          <w:szCs w:val="28"/>
        </w:rPr>
      </w:pPr>
      <w:r w:rsidRPr="00D61E31">
        <w:rPr>
          <w:szCs w:val="28"/>
        </w:rPr>
        <w:t>ИНН плательщика __________________</w:t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</w:p>
    <w:p w:rsidR="00D61E31" w:rsidRPr="00D61E31" w:rsidRDefault="00D61E31" w:rsidP="00D61E31">
      <w:pPr>
        <w:jc w:val="both"/>
        <w:rPr>
          <w:szCs w:val="28"/>
        </w:rPr>
      </w:pPr>
      <w:r w:rsidRPr="00D61E31">
        <w:rPr>
          <w:szCs w:val="28"/>
        </w:rPr>
        <w:t>КПП плательщика __________________</w:t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</w:p>
    <w:p w:rsidR="00D61E31" w:rsidRPr="00D61E31" w:rsidRDefault="00D61E31" w:rsidP="00D61E31">
      <w:pPr>
        <w:jc w:val="both"/>
        <w:rPr>
          <w:szCs w:val="28"/>
        </w:rPr>
      </w:pPr>
      <w:r w:rsidRPr="00D61E31">
        <w:rPr>
          <w:szCs w:val="28"/>
        </w:rPr>
        <w:t>Паспортные данные плательщика _____________________________________</w:t>
      </w:r>
    </w:p>
    <w:p w:rsidR="00D61E31" w:rsidRPr="00D61E31" w:rsidRDefault="00D61E31" w:rsidP="00D61E31">
      <w:pPr>
        <w:spacing w:line="240" w:lineRule="atLeast"/>
        <w:ind w:firstLine="851"/>
        <w:jc w:val="both"/>
        <w:rPr>
          <w:sz w:val="22"/>
          <w:szCs w:val="22"/>
        </w:rPr>
      </w:pPr>
      <w:r w:rsidRPr="00D61E31">
        <w:rPr>
          <w:sz w:val="20"/>
        </w:rPr>
        <w:t xml:space="preserve">                                                                               </w:t>
      </w:r>
      <w:r w:rsidRPr="00D61E31">
        <w:rPr>
          <w:sz w:val="22"/>
          <w:szCs w:val="22"/>
        </w:rPr>
        <w:t xml:space="preserve">(номер и серия паспорта, кем </w:t>
      </w:r>
      <w:proofErr w:type="gramStart"/>
      <w:r w:rsidRPr="00D61E31">
        <w:rPr>
          <w:sz w:val="22"/>
          <w:szCs w:val="22"/>
        </w:rPr>
        <w:t>и</w:t>
      </w:r>
      <w:proofErr w:type="gramEnd"/>
      <w:r w:rsidRPr="00D61E31">
        <w:rPr>
          <w:sz w:val="22"/>
          <w:szCs w:val="22"/>
        </w:rPr>
        <w:t xml:space="preserve"> когда выдан)</w:t>
      </w:r>
    </w:p>
    <w:p w:rsidR="00D61E31" w:rsidRPr="00D61E31" w:rsidRDefault="00D61E31" w:rsidP="00D61E31">
      <w:pPr>
        <w:jc w:val="both"/>
        <w:rPr>
          <w:szCs w:val="28"/>
        </w:rPr>
      </w:pPr>
      <w:r w:rsidRPr="00D61E31">
        <w:rPr>
          <w:szCs w:val="28"/>
        </w:rPr>
        <w:t xml:space="preserve">На основании заявления плательщика от ___ ____________ № ___ и представленных материалов </w:t>
      </w:r>
      <w:proofErr w:type="gramStart"/>
      <w:r w:rsidRPr="00D61E31">
        <w:rPr>
          <w:szCs w:val="28"/>
        </w:rPr>
        <w:t>проведена проверка документов и установлено</w:t>
      </w:r>
      <w:proofErr w:type="gramEnd"/>
      <w:r w:rsidRPr="00D61E31">
        <w:rPr>
          <w:szCs w:val="28"/>
        </w:rPr>
        <w:t xml:space="preserve"> наличие излишне уплаченной суммы в бюджет Республики Башкортостан в размере ___________________________________________________________</w:t>
      </w:r>
    </w:p>
    <w:p w:rsidR="00D61E31" w:rsidRPr="00D61E31" w:rsidRDefault="00D61E31" w:rsidP="00D61E31">
      <w:pPr>
        <w:ind w:firstLine="851"/>
        <w:jc w:val="both"/>
        <w:rPr>
          <w:sz w:val="22"/>
          <w:szCs w:val="22"/>
        </w:rPr>
      </w:pPr>
      <w:r w:rsidRPr="00D61E31">
        <w:rPr>
          <w:sz w:val="22"/>
          <w:szCs w:val="22"/>
        </w:rPr>
        <w:t xml:space="preserve">                                                           (сумма прописью)</w:t>
      </w:r>
    </w:p>
    <w:p w:rsidR="00D61E31" w:rsidRPr="00D61E31" w:rsidRDefault="00D61E31" w:rsidP="00D61E31">
      <w:pPr>
        <w:jc w:val="both"/>
        <w:rPr>
          <w:szCs w:val="28"/>
        </w:rPr>
      </w:pPr>
      <w:r w:rsidRPr="00D61E31">
        <w:rPr>
          <w:szCs w:val="28"/>
        </w:rPr>
        <w:t>_________________________________________________ рублей_____ копеек</w:t>
      </w:r>
    </w:p>
    <w:p w:rsidR="00D61E31" w:rsidRPr="00D61E31" w:rsidRDefault="00D61E31" w:rsidP="00D61E31">
      <w:pPr>
        <w:jc w:val="both"/>
        <w:rPr>
          <w:szCs w:val="28"/>
        </w:rPr>
      </w:pPr>
      <w:r w:rsidRPr="00D61E31">
        <w:rPr>
          <w:szCs w:val="28"/>
        </w:rPr>
        <w:t>По результатам проверки, проведенной ________________________________</w:t>
      </w:r>
    </w:p>
    <w:p w:rsidR="00D61E31" w:rsidRPr="00D61E31" w:rsidRDefault="00D61E31" w:rsidP="00D61E31">
      <w:pPr>
        <w:ind w:firstLine="851"/>
        <w:jc w:val="both"/>
        <w:rPr>
          <w:sz w:val="20"/>
        </w:rPr>
      </w:pPr>
      <w:r w:rsidRPr="00D61E31">
        <w:rPr>
          <w:sz w:val="20"/>
        </w:rPr>
        <w:t xml:space="preserve">                                                                                                       (наименование отдела)</w:t>
      </w:r>
    </w:p>
    <w:p w:rsidR="00D61E31" w:rsidRPr="00D61E31" w:rsidRDefault="00D61E31" w:rsidP="00D61E31">
      <w:pPr>
        <w:jc w:val="both"/>
        <w:rPr>
          <w:szCs w:val="28"/>
        </w:rPr>
      </w:pPr>
      <w:r w:rsidRPr="00D61E31">
        <w:rPr>
          <w:szCs w:val="28"/>
        </w:rPr>
        <w:t>__________________________________________________________________,</w:t>
      </w:r>
    </w:p>
    <w:p w:rsidR="00D61E31" w:rsidRPr="00D61E31" w:rsidRDefault="00D61E31" w:rsidP="00D61E31">
      <w:pPr>
        <w:ind w:firstLine="851"/>
        <w:jc w:val="both"/>
        <w:rPr>
          <w:szCs w:val="28"/>
        </w:rPr>
      </w:pPr>
      <w:r w:rsidRPr="00D61E31">
        <w:rPr>
          <w:szCs w:val="28"/>
        </w:rPr>
        <w:t xml:space="preserve">принято решение о возврате плательщику указанной суммы. </w:t>
      </w:r>
    </w:p>
    <w:p w:rsidR="00D61E31" w:rsidRPr="00D61E31" w:rsidRDefault="00D61E31" w:rsidP="00D61E31">
      <w:pPr>
        <w:jc w:val="both"/>
        <w:rPr>
          <w:szCs w:val="28"/>
        </w:rPr>
      </w:pPr>
      <w:r w:rsidRPr="00D61E31">
        <w:rPr>
          <w:szCs w:val="28"/>
        </w:rPr>
        <w:t xml:space="preserve">Начальник </w:t>
      </w:r>
      <w:r w:rsidRPr="00D61E31">
        <w:rPr>
          <w:szCs w:val="28"/>
        </w:rPr>
        <w:tab/>
      </w:r>
      <w:r w:rsidRPr="00D61E31">
        <w:rPr>
          <w:szCs w:val="28"/>
        </w:rPr>
        <w:tab/>
      </w:r>
    </w:p>
    <w:p w:rsidR="00D61E31" w:rsidRPr="00D61E31" w:rsidRDefault="00D61E31" w:rsidP="00D61E31">
      <w:pPr>
        <w:jc w:val="both"/>
        <w:rPr>
          <w:szCs w:val="28"/>
        </w:rPr>
      </w:pPr>
      <w:proofErr w:type="gramStart"/>
      <w:r w:rsidRPr="00D61E31">
        <w:rPr>
          <w:szCs w:val="28"/>
        </w:rPr>
        <w:t xml:space="preserve">________________________________ </w:t>
      </w:r>
      <w:r w:rsidRPr="00D61E31">
        <w:rPr>
          <w:szCs w:val="28"/>
        </w:rPr>
        <w:tab/>
        <w:t xml:space="preserve"> ___________     _______________</w:t>
      </w:r>
      <w:r w:rsidRPr="00D61E31">
        <w:rPr>
          <w:sz w:val="20"/>
        </w:rPr>
        <w:t xml:space="preserve"> </w:t>
      </w:r>
      <w:r w:rsidRPr="00D61E31">
        <w:rPr>
          <w:sz w:val="22"/>
          <w:szCs w:val="22"/>
        </w:rPr>
        <w:t>(наименование отдела                                                     (подпись)                         (Ф.И.О.)</w:t>
      </w:r>
      <w:proofErr w:type="gramEnd"/>
    </w:p>
    <w:p w:rsidR="00A10E61" w:rsidRPr="00FA2E73" w:rsidRDefault="00D61E31" w:rsidP="00D61E31">
      <w:pPr>
        <w:rPr>
          <w:sz w:val="26"/>
          <w:szCs w:val="26"/>
        </w:rPr>
      </w:pPr>
      <w:proofErr w:type="gramStart"/>
      <w:r w:rsidRPr="00D61E31">
        <w:rPr>
          <w:szCs w:val="28"/>
        </w:rPr>
        <w:t xml:space="preserve">Главный бухгалтер </w:t>
      </w:r>
      <w:r w:rsidRPr="00D61E31">
        <w:rPr>
          <w:szCs w:val="28"/>
        </w:rPr>
        <w:tab/>
      </w:r>
      <w:r w:rsidRPr="00D61E31">
        <w:rPr>
          <w:szCs w:val="28"/>
        </w:rPr>
        <w:tab/>
        <w:t xml:space="preserve">                      _____________     ______________</w:t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Cs w:val="28"/>
        </w:rPr>
        <w:tab/>
      </w:r>
      <w:r w:rsidRPr="00D61E31">
        <w:rPr>
          <w:sz w:val="22"/>
          <w:szCs w:val="22"/>
        </w:rPr>
        <w:t xml:space="preserve">                                                            (</w:t>
      </w:r>
      <w:proofErr w:type="gramEnd"/>
    </w:p>
    <w:sectPr w:rsidR="00A10E61" w:rsidRPr="00FA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B4E10"/>
    <w:multiLevelType w:val="hybridMultilevel"/>
    <w:tmpl w:val="A134C1DE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04FEA"/>
    <w:rsid w:val="00033AB2"/>
    <w:rsid w:val="00061CE7"/>
    <w:rsid w:val="000C18DB"/>
    <w:rsid w:val="000E6900"/>
    <w:rsid w:val="000F33D9"/>
    <w:rsid w:val="001074DB"/>
    <w:rsid w:val="00142764"/>
    <w:rsid w:val="0014659A"/>
    <w:rsid w:val="00162129"/>
    <w:rsid w:val="001F26F5"/>
    <w:rsid w:val="001F70D7"/>
    <w:rsid w:val="00221971"/>
    <w:rsid w:val="00254774"/>
    <w:rsid w:val="0025533E"/>
    <w:rsid w:val="00343114"/>
    <w:rsid w:val="00367781"/>
    <w:rsid w:val="003F4BB5"/>
    <w:rsid w:val="004B2605"/>
    <w:rsid w:val="004D4069"/>
    <w:rsid w:val="004E5481"/>
    <w:rsid w:val="00501EA2"/>
    <w:rsid w:val="00567BBD"/>
    <w:rsid w:val="00584189"/>
    <w:rsid w:val="0059018F"/>
    <w:rsid w:val="005910A5"/>
    <w:rsid w:val="005B04C7"/>
    <w:rsid w:val="005E262F"/>
    <w:rsid w:val="00621764"/>
    <w:rsid w:val="00631AA0"/>
    <w:rsid w:val="0064736B"/>
    <w:rsid w:val="00667E76"/>
    <w:rsid w:val="006C68F0"/>
    <w:rsid w:val="007000FA"/>
    <w:rsid w:val="00733A73"/>
    <w:rsid w:val="007453B2"/>
    <w:rsid w:val="00762BFB"/>
    <w:rsid w:val="00767372"/>
    <w:rsid w:val="007728B7"/>
    <w:rsid w:val="0077573F"/>
    <w:rsid w:val="00794BD3"/>
    <w:rsid w:val="00832618"/>
    <w:rsid w:val="008371D5"/>
    <w:rsid w:val="0089789E"/>
    <w:rsid w:val="008A257D"/>
    <w:rsid w:val="00907469"/>
    <w:rsid w:val="00942911"/>
    <w:rsid w:val="009D1495"/>
    <w:rsid w:val="00A10E61"/>
    <w:rsid w:val="00A429A5"/>
    <w:rsid w:val="00A44C67"/>
    <w:rsid w:val="00A609DE"/>
    <w:rsid w:val="00AC28B8"/>
    <w:rsid w:val="00C0703E"/>
    <w:rsid w:val="00C2609E"/>
    <w:rsid w:val="00C3383D"/>
    <w:rsid w:val="00C452F1"/>
    <w:rsid w:val="00C76045"/>
    <w:rsid w:val="00D61E31"/>
    <w:rsid w:val="00DC4BFC"/>
    <w:rsid w:val="00E23582"/>
    <w:rsid w:val="00E25A20"/>
    <w:rsid w:val="00E661B3"/>
    <w:rsid w:val="00ED247D"/>
    <w:rsid w:val="00ED422C"/>
    <w:rsid w:val="00F875AC"/>
    <w:rsid w:val="00FA2E73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14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2016-12-21T04:06:00Z</cp:lastPrinted>
  <dcterms:created xsi:type="dcterms:W3CDTF">2015-07-03T03:56:00Z</dcterms:created>
  <dcterms:modified xsi:type="dcterms:W3CDTF">2016-12-23T05:47:00Z</dcterms:modified>
</cp:coreProperties>
</file>