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17748" wp14:editId="426A056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624E9" w:rsidP="00896A9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13 </w:t>
            </w:r>
            <w:r w:rsidR="00F47D8C">
              <w:rPr>
                <w:b/>
                <w:szCs w:val="28"/>
                <w:lang w:val="ba-RU" w:eastAsia="en-US"/>
              </w:rPr>
              <w:t>декабрь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C624E9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9A524B">
              <w:rPr>
                <w:b/>
                <w:szCs w:val="28"/>
                <w:lang w:val="ba-RU" w:eastAsia="en-US"/>
              </w:rPr>
              <w:t>10</w:t>
            </w:r>
            <w:r w:rsidR="00C624E9">
              <w:rPr>
                <w:b/>
                <w:szCs w:val="28"/>
                <w:lang w:val="ba-RU" w:eastAsia="en-US"/>
              </w:rPr>
              <w:t>3</w:t>
            </w:r>
          </w:p>
        </w:tc>
        <w:tc>
          <w:tcPr>
            <w:tcW w:w="3379" w:type="dxa"/>
            <w:hideMark/>
          </w:tcPr>
          <w:p w:rsidR="00F875AC" w:rsidRDefault="00C624E9" w:rsidP="00896A96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13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F47D8C"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0D35C1" w:rsidRDefault="000D35C1" w:rsidP="00C624E9">
      <w:pPr>
        <w:ind w:firstLine="708"/>
        <w:jc w:val="both"/>
        <w:rPr>
          <w:szCs w:val="28"/>
        </w:rPr>
      </w:pPr>
    </w:p>
    <w:p w:rsidR="000D35C1" w:rsidRDefault="000D35C1" w:rsidP="000D35C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0D35C1" w:rsidRDefault="000D35C1" w:rsidP="00C624E9">
      <w:pPr>
        <w:ind w:firstLine="708"/>
        <w:jc w:val="both"/>
        <w:rPr>
          <w:szCs w:val="28"/>
        </w:rPr>
      </w:pPr>
      <w:bookmarkStart w:id="0" w:name="_GoBack"/>
      <w:bookmarkEnd w:id="0"/>
    </w:p>
    <w:p w:rsidR="000D35C1" w:rsidRDefault="000D35C1" w:rsidP="00C624E9">
      <w:pPr>
        <w:ind w:firstLine="708"/>
        <w:jc w:val="both"/>
        <w:rPr>
          <w:szCs w:val="28"/>
        </w:rPr>
      </w:pPr>
    </w:p>
    <w:p w:rsidR="00C624E9" w:rsidRDefault="00C624E9" w:rsidP="00C624E9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C624E9" w:rsidRDefault="00C624E9" w:rsidP="00C624E9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C624E9" w:rsidRPr="00C624E9" w:rsidRDefault="00C624E9" w:rsidP="00C624E9">
      <w:pPr>
        <w:pStyle w:val="a3"/>
        <w:numPr>
          <w:ilvl w:val="0"/>
          <w:numId w:val="7"/>
        </w:numPr>
        <w:jc w:val="both"/>
        <w:rPr>
          <w:sz w:val="32"/>
          <w:szCs w:val="28"/>
        </w:rPr>
      </w:pPr>
      <w:r w:rsidRPr="00C624E9">
        <w:rPr>
          <w:szCs w:val="26"/>
        </w:rPr>
        <w:t>Объекту каптаж с кадастровым номером 02:40:090901:60, присвоить почтовый адрес: 452095, Российская Федерация, Республика Башкортостан, Миякинский район, сельское поселение Миякибашевский сельсовет, село Анясево, западная окраина улицы Победы, рядом с домом №2, сооружение 1.</w:t>
      </w:r>
    </w:p>
    <w:p w:rsidR="00C624E9" w:rsidRPr="00C624E9" w:rsidRDefault="00C624E9" w:rsidP="00C624E9">
      <w:pPr>
        <w:jc w:val="both"/>
        <w:rPr>
          <w:sz w:val="32"/>
          <w:szCs w:val="28"/>
        </w:rPr>
      </w:pPr>
    </w:p>
    <w:p w:rsidR="00C624E9" w:rsidRDefault="00C624E9" w:rsidP="00C624E9">
      <w:pPr>
        <w:jc w:val="both"/>
        <w:rPr>
          <w:szCs w:val="28"/>
        </w:rPr>
      </w:pPr>
    </w:p>
    <w:p w:rsidR="00C624E9" w:rsidRDefault="00C624E9" w:rsidP="00C624E9">
      <w:pPr>
        <w:jc w:val="both"/>
        <w:rPr>
          <w:szCs w:val="28"/>
        </w:rPr>
      </w:pPr>
    </w:p>
    <w:p w:rsidR="00C624E9" w:rsidRDefault="00C624E9" w:rsidP="00C624E9">
      <w:pPr>
        <w:jc w:val="both"/>
        <w:rPr>
          <w:szCs w:val="28"/>
        </w:rPr>
      </w:pPr>
    </w:p>
    <w:p w:rsidR="00C624E9" w:rsidRDefault="00C624E9" w:rsidP="00C624E9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C624E9" w:rsidRDefault="00C624E9" w:rsidP="00C624E9">
      <w:pPr>
        <w:jc w:val="both"/>
        <w:rPr>
          <w:szCs w:val="28"/>
        </w:rPr>
      </w:pPr>
      <w:r>
        <w:rPr>
          <w:szCs w:val="28"/>
        </w:rPr>
        <w:t xml:space="preserve">        Глава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sectPr w:rsidR="00A44C67" w:rsidSect="00C624E9"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AD" w:rsidRDefault="00FE43AD">
      <w:r>
        <w:separator/>
      </w:r>
    </w:p>
  </w:endnote>
  <w:endnote w:type="continuationSeparator" w:id="0">
    <w:p w:rsidR="00FE43AD" w:rsidRDefault="00F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AD" w:rsidRDefault="00FE43AD">
      <w:r>
        <w:separator/>
      </w:r>
    </w:p>
  </w:footnote>
  <w:footnote w:type="continuationSeparator" w:id="0">
    <w:p w:rsidR="00FE43AD" w:rsidRDefault="00FE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89484F"/>
    <w:multiLevelType w:val="hybridMultilevel"/>
    <w:tmpl w:val="53E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E550D16"/>
    <w:multiLevelType w:val="hybridMultilevel"/>
    <w:tmpl w:val="6D1A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5C1"/>
    <w:rsid w:val="000D3F47"/>
    <w:rsid w:val="003827C6"/>
    <w:rsid w:val="003F30EE"/>
    <w:rsid w:val="004D4069"/>
    <w:rsid w:val="005B04C7"/>
    <w:rsid w:val="005B3974"/>
    <w:rsid w:val="006F787C"/>
    <w:rsid w:val="00832CD8"/>
    <w:rsid w:val="00896A96"/>
    <w:rsid w:val="0089789E"/>
    <w:rsid w:val="00922AB4"/>
    <w:rsid w:val="009A524B"/>
    <w:rsid w:val="00A44C67"/>
    <w:rsid w:val="00B46FD6"/>
    <w:rsid w:val="00BF5B3D"/>
    <w:rsid w:val="00C624E9"/>
    <w:rsid w:val="00CC4A01"/>
    <w:rsid w:val="00D7250F"/>
    <w:rsid w:val="00E23582"/>
    <w:rsid w:val="00F47D8C"/>
    <w:rsid w:val="00F875AC"/>
    <w:rsid w:val="00FA3F95"/>
    <w:rsid w:val="00FB3292"/>
    <w:rsid w:val="00FE03C4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F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F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6FD6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46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6FD6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6F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2016-12-07T07:54:00Z</cp:lastPrinted>
  <dcterms:created xsi:type="dcterms:W3CDTF">2015-07-03T03:56:00Z</dcterms:created>
  <dcterms:modified xsi:type="dcterms:W3CDTF">2016-12-13T11:47:00Z</dcterms:modified>
</cp:coreProperties>
</file>