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30" w:rsidRDefault="00BD7130" w:rsidP="00BD7130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horzAnchor="margin" w:tblpY="50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BD7130" w:rsidRPr="00BD7130" w:rsidTr="00B53019">
        <w:trPr>
          <w:trHeight w:val="1276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BD7130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BD7130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BD7130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BD7130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BD7130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BD7130">
              <w:rPr>
                <w:rFonts w:eastAsia="Times New Roman"/>
                <w:b/>
                <w:sz w:val="14"/>
                <w:szCs w:val="16"/>
              </w:rPr>
              <w:t>ӘБАШ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 xml:space="preserve">АУЫЛ СОВЕТЫ АУЫЛ 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БИЛӘМӘҺЕ 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D713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844A8A" wp14:editId="532C539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BD7130" w:rsidRPr="00BD7130" w:rsidRDefault="00BD7130" w:rsidP="00BD7130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D7130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BD7130" w:rsidRDefault="00BD7130" w:rsidP="00BD7130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КАРАР</w:t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  <w:t>РЕШЕНИЕ</w:t>
      </w:r>
    </w:p>
    <w:p w:rsidR="00BD7130" w:rsidRPr="00BD7130" w:rsidRDefault="00BD7130" w:rsidP="009E5CE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D7130">
        <w:rPr>
          <w:rFonts w:eastAsia="Times New Roman"/>
          <w:b/>
          <w:lang w:eastAsia="ru-RU"/>
        </w:rPr>
        <w:t>Об утверждении плана мероприятий</w:t>
      </w:r>
    </w:p>
    <w:p w:rsidR="00BD7130" w:rsidRPr="00BD7130" w:rsidRDefault="00BD7130" w:rsidP="009E5CE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D7130">
        <w:rPr>
          <w:rFonts w:eastAsia="Times New Roman"/>
          <w:b/>
          <w:lang w:eastAsia="ru-RU"/>
        </w:rPr>
        <w:t>по оформлению бесхозяйного имущества в собственность сельского поселения Миякибашевский сельсовет муниципального района Миякинский район Республики Башкортостан</w:t>
      </w:r>
    </w:p>
    <w:p w:rsidR="00BD7130" w:rsidRPr="00BD7130" w:rsidRDefault="00BD7130" w:rsidP="009E5CE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D7130" w:rsidRPr="00BD7130" w:rsidRDefault="00BD7130" w:rsidP="00BD713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D7130" w:rsidRPr="00BD7130" w:rsidRDefault="00BD7130" w:rsidP="00BD713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D7130">
        <w:rPr>
          <w:rFonts w:eastAsia="Times New Roman"/>
          <w:lang w:eastAsia="ru-RU"/>
        </w:rPr>
        <w:t xml:space="preserve">В соответствии с Гражданским кодексом Российской Федерации, </w:t>
      </w:r>
      <w:proofErr w:type="gramStart"/>
      <w:r w:rsidRPr="00BD7130">
        <w:rPr>
          <w:rFonts w:eastAsia="Times New Roman"/>
          <w:lang w:eastAsia="ru-RU"/>
        </w:rPr>
        <w:t>Земельным кодексом Российской Федерации, Федеральным законом от 6 октября 2003 года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Постановлением Правительства РФ от 17.09.2003 № 580 «Об утверждении Положения о принятии на учет бесхозяйных недвижимых вещей», с целью организации порядка учета и приобретения</w:t>
      </w:r>
      <w:proofErr w:type="gramEnd"/>
      <w:r w:rsidRPr="00BD7130">
        <w:rPr>
          <w:rFonts w:eastAsia="Times New Roman"/>
          <w:lang w:eastAsia="ru-RU"/>
        </w:rPr>
        <w:t xml:space="preserve"> бесхозяйного недвижимого имущества, Совет сельского поселения Миякибашевский  сельсовет муниципального района Миякинский район Республики Башкортостан</w:t>
      </w:r>
      <w:r w:rsidRPr="00BD7130">
        <w:rPr>
          <w:rFonts w:eastAsia="Times New Roman"/>
          <w:spacing w:val="-1"/>
          <w:lang w:eastAsia="ru-RU"/>
        </w:rPr>
        <w:t xml:space="preserve"> </w:t>
      </w:r>
      <w:proofErr w:type="gramStart"/>
      <w:r>
        <w:rPr>
          <w:rFonts w:eastAsia="Times New Roman"/>
          <w:b/>
          <w:spacing w:val="-1"/>
          <w:lang w:eastAsia="ru-RU"/>
        </w:rPr>
        <w:t>р</w:t>
      </w:r>
      <w:proofErr w:type="gramEnd"/>
      <w:r>
        <w:rPr>
          <w:rFonts w:eastAsia="Times New Roman"/>
          <w:b/>
          <w:spacing w:val="-1"/>
          <w:lang w:eastAsia="ru-RU"/>
        </w:rPr>
        <w:t xml:space="preserve"> е ш и л</w:t>
      </w:r>
      <w:r w:rsidRPr="00BD7130">
        <w:rPr>
          <w:rFonts w:eastAsia="Times New Roman"/>
          <w:spacing w:val="-1"/>
          <w:lang w:eastAsia="ru-RU"/>
        </w:rPr>
        <w:t>:</w:t>
      </w:r>
    </w:p>
    <w:p w:rsidR="00BD7130" w:rsidRPr="00BD7130" w:rsidRDefault="00BD7130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 w:rsidRPr="00BD7130">
        <w:rPr>
          <w:rFonts w:eastAsia="Times New Roman"/>
          <w:lang w:eastAsia="ru-RU"/>
        </w:rPr>
        <w:t xml:space="preserve">  Утвердить план мероприятий по оформлению</w:t>
      </w:r>
      <w:r w:rsidRPr="00BD7130">
        <w:rPr>
          <w:rFonts w:eastAsia="Times New Roman"/>
          <w:b/>
          <w:lang w:eastAsia="ru-RU"/>
        </w:rPr>
        <w:t xml:space="preserve"> </w:t>
      </w:r>
      <w:r w:rsidRPr="00BD7130">
        <w:rPr>
          <w:rFonts w:eastAsia="Times New Roman"/>
          <w:lang w:eastAsia="ru-RU"/>
        </w:rPr>
        <w:t>бесхозяйного имущества в собственность сельского поселения Миякибашевский сельсовет муниципального района Миякинский район Республики Башкортостан (прилагается).</w:t>
      </w:r>
    </w:p>
    <w:p w:rsidR="00BD7130" w:rsidRDefault="00BD7130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p w:rsidR="006E3AD9" w:rsidRDefault="006E3AD9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p w:rsidR="006E3AD9" w:rsidRDefault="006E3AD9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p w:rsidR="009E5CE6" w:rsidRDefault="009E5CE6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p w:rsidR="006E3AD9" w:rsidRDefault="006E3AD9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Глава сельского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Р.А. Аминев</w:t>
      </w:r>
    </w:p>
    <w:p w:rsidR="006E3AD9" w:rsidRDefault="006E3AD9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p w:rsidR="006E3AD9" w:rsidRDefault="006E3AD9" w:rsidP="00BD7130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Анясево</w:t>
      </w:r>
    </w:p>
    <w:p w:rsidR="0094255C" w:rsidRDefault="0094255C" w:rsidP="0094255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11.11.2016</w:t>
      </w:r>
    </w:p>
    <w:p w:rsidR="003524CB" w:rsidRPr="0094255C" w:rsidRDefault="0094255C" w:rsidP="0094255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№75</w:t>
      </w:r>
      <w:r w:rsidR="00BD7130">
        <w:rPr>
          <w:rFonts w:eastAsia="Times New Roman"/>
          <w:sz w:val="24"/>
          <w:szCs w:val="24"/>
          <w:lang w:eastAsia="ru-RU"/>
        </w:rPr>
        <w:t xml:space="preserve">    </w:t>
      </w:r>
    </w:p>
    <w:p w:rsidR="003524CB" w:rsidRPr="003524CB" w:rsidRDefault="003524CB" w:rsidP="003524C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524CB" w:rsidRPr="003524CB" w:rsidRDefault="003524CB" w:rsidP="003524C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524CB" w:rsidRPr="003524CB" w:rsidRDefault="003524CB" w:rsidP="003524C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524CB" w:rsidRPr="003524CB" w:rsidRDefault="003524CB" w:rsidP="003524CB">
      <w:pPr>
        <w:spacing w:after="0" w:line="240" w:lineRule="auto"/>
        <w:ind w:firstLine="700"/>
        <w:jc w:val="center"/>
        <w:rPr>
          <w:rFonts w:eastAsia="Times New Roman"/>
          <w:sz w:val="24"/>
          <w:lang w:eastAsia="ru-RU"/>
        </w:rPr>
      </w:pPr>
    </w:p>
    <w:p w:rsidR="003524CB" w:rsidRPr="003524CB" w:rsidRDefault="003524CB" w:rsidP="003524CB">
      <w:pPr>
        <w:spacing w:after="0" w:line="240" w:lineRule="auto"/>
        <w:ind w:left="-720" w:firstLine="720"/>
        <w:rPr>
          <w:rFonts w:ascii="Century Tat" w:eastAsia="Times New Roman" w:hAnsi="Century Tat"/>
          <w:b/>
          <w:lang w:eastAsia="ru-RU"/>
        </w:rPr>
      </w:pPr>
    </w:p>
    <w:p w:rsidR="00E23582" w:rsidRDefault="00E23582" w:rsidP="00797DAF">
      <w:pPr>
        <w:spacing w:after="0" w:line="240" w:lineRule="auto"/>
        <w:jc w:val="both"/>
      </w:pPr>
    </w:p>
    <w:sectPr w:rsidR="00E23582" w:rsidSect="00BD713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45DCE"/>
    <w:multiLevelType w:val="hybridMultilevel"/>
    <w:tmpl w:val="D51C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0"/>
    <w:rsid w:val="002D7D60"/>
    <w:rsid w:val="003524CB"/>
    <w:rsid w:val="00451048"/>
    <w:rsid w:val="004A084F"/>
    <w:rsid w:val="00656E4C"/>
    <w:rsid w:val="006E3AD9"/>
    <w:rsid w:val="00792650"/>
    <w:rsid w:val="00797DAF"/>
    <w:rsid w:val="0090696D"/>
    <w:rsid w:val="0094255C"/>
    <w:rsid w:val="009D5476"/>
    <w:rsid w:val="009E5CE6"/>
    <w:rsid w:val="00BD1194"/>
    <w:rsid w:val="00BD7130"/>
    <w:rsid w:val="00D060D0"/>
    <w:rsid w:val="00E23582"/>
    <w:rsid w:val="00E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2014-08-28T05:58:00Z</cp:lastPrinted>
  <dcterms:created xsi:type="dcterms:W3CDTF">2014-08-25T11:22:00Z</dcterms:created>
  <dcterms:modified xsi:type="dcterms:W3CDTF">2016-11-11T06:10:00Z</dcterms:modified>
</cp:coreProperties>
</file>