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09"/>
        <w:tblW w:w="105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3081"/>
        <w:gridCol w:w="3794"/>
      </w:tblGrid>
      <w:tr w:rsidR="00C3383D" w:rsidRPr="00C3383D" w:rsidTr="00AC28B8">
        <w:trPr>
          <w:trHeight w:val="1713"/>
        </w:trPr>
        <w:tc>
          <w:tcPr>
            <w:tcW w:w="364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БАШКОРТОСТАН  РЕСПУБЛИКА</w:t>
            </w:r>
            <w:r w:rsidRPr="00C3383D">
              <w:rPr>
                <w:rFonts w:ascii="Arial" w:hAnsi="Arial" w:cs="Arial"/>
                <w:b/>
                <w:sz w:val="16"/>
                <w:szCs w:val="16"/>
              </w:rPr>
              <w:t>Һ</w:t>
            </w:r>
            <w:proofErr w:type="gramStart"/>
            <w:r w:rsidRPr="00C3383D">
              <w:rPr>
                <w:b/>
                <w:sz w:val="16"/>
                <w:szCs w:val="16"/>
              </w:rPr>
              <w:t>Ы</w:t>
            </w:r>
            <w:proofErr w:type="gramEnd"/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МИӘКӘ РАЙОНЫ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МУНИЦИПАЛЬ РАЙОНЫНЫҢ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МИӘКӘБАШ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АУЫЛ СОВЕТЫ АУЫЛ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БИЛӘМӘҺЕ СОВЕТЫ</w:t>
            </w:r>
            <w:r w:rsidR="006C68F0">
              <w:rPr>
                <w:b/>
                <w:sz w:val="16"/>
                <w:szCs w:val="16"/>
              </w:rPr>
              <w:t xml:space="preserve"> </w:t>
            </w:r>
            <w:r w:rsidR="006C68F0">
              <w:t xml:space="preserve"> </w:t>
            </w:r>
            <w:r w:rsidR="006C68F0">
              <w:rPr>
                <w:b/>
                <w:sz w:val="16"/>
                <w:szCs w:val="16"/>
              </w:rPr>
              <w:t>РЕЙЕСЕ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20"/>
              </w:rPr>
            </w:pPr>
            <w:r w:rsidRPr="00C3383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2864EEB" wp14:editId="458E42CC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11430</wp:posOffset>
                  </wp:positionV>
                  <wp:extent cx="734060" cy="955040"/>
                  <wp:effectExtent l="0" t="0" r="889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55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383D" w:rsidRPr="00C3383D" w:rsidRDefault="006C68F0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ПРЕДСЕДАТЕЛЬ </w:t>
            </w:r>
            <w:r w:rsidR="00C3383D" w:rsidRPr="00C3383D">
              <w:rPr>
                <w:b/>
                <w:sz w:val="16"/>
                <w:szCs w:val="16"/>
              </w:rPr>
              <w:t>СОВЕТ</w:t>
            </w:r>
            <w:r>
              <w:rPr>
                <w:b/>
                <w:sz w:val="16"/>
                <w:szCs w:val="16"/>
              </w:rPr>
              <w:t>А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СЕЛЬСКОГО ПОСЕЛЕНИЯ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МИЯКИ</w:t>
            </w:r>
            <w:r w:rsidRPr="00C3383D">
              <w:rPr>
                <w:b/>
                <w:sz w:val="16"/>
                <w:szCs w:val="16"/>
                <w:lang w:val="ba-RU"/>
              </w:rPr>
              <w:t>БАШЕВ</w:t>
            </w:r>
            <w:r w:rsidRPr="00C3383D">
              <w:rPr>
                <w:b/>
                <w:sz w:val="16"/>
                <w:szCs w:val="16"/>
              </w:rPr>
              <w:t>СКИЙ СЕЛЬСОВЕТ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МУНИЦИПАЛЬНОГО РАЙОНА МИЯКИНСКИЙ РАЙОН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РЕСПУБЛИКИ БАШКОРТОСТАН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</w:tbl>
    <w:p w:rsidR="00F875AC" w:rsidRDefault="00F875AC" w:rsidP="00F875AC">
      <w:pPr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0"/>
        <w:gridCol w:w="3083"/>
        <w:gridCol w:w="3328"/>
      </w:tblGrid>
      <w:tr w:rsidR="00F875AC" w:rsidTr="00F875AC"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ҠАРАР</w:t>
            </w:r>
          </w:p>
        </w:tc>
        <w:tc>
          <w:tcPr>
            <w:tcW w:w="3379" w:type="dxa"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</w:p>
        </w:tc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ПОСТАНОВЛЕНИЕ</w:t>
            </w:r>
          </w:p>
        </w:tc>
      </w:tr>
      <w:tr w:rsidR="00F875AC" w:rsidTr="00F875AC">
        <w:tc>
          <w:tcPr>
            <w:tcW w:w="3379" w:type="dxa"/>
            <w:hideMark/>
          </w:tcPr>
          <w:p w:rsidR="00F875AC" w:rsidRDefault="007D7D69" w:rsidP="00331126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21</w:t>
            </w:r>
            <w:r w:rsidR="00E25A20">
              <w:rPr>
                <w:b/>
                <w:szCs w:val="28"/>
                <w:lang w:val="ba-RU" w:eastAsia="en-US"/>
              </w:rPr>
              <w:t xml:space="preserve"> </w:t>
            </w:r>
            <w:r w:rsidR="00331126">
              <w:rPr>
                <w:b/>
                <w:szCs w:val="28"/>
                <w:lang w:val="ba-RU" w:eastAsia="en-US"/>
              </w:rPr>
              <w:t>октябрь</w:t>
            </w:r>
            <w:r w:rsidR="00621764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val="ba-RU" w:eastAsia="en-US"/>
              </w:rPr>
              <w:t xml:space="preserve"> 2016</w:t>
            </w:r>
            <w:r w:rsidR="00F875AC">
              <w:rPr>
                <w:b/>
                <w:szCs w:val="28"/>
                <w:lang w:val="ba-RU" w:eastAsia="en-US"/>
              </w:rPr>
              <w:t xml:space="preserve"> й.</w:t>
            </w:r>
          </w:p>
        </w:tc>
        <w:tc>
          <w:tcPr>
            <w:tcW w:w="3379" w:type="dxa"/>
            <w:hideMark/>
          </w:tcPr>
          <w:p w:rsidR="00F875AC" w:rsidRDefault="00A44C67" w:rsidP="00A13A48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 xml:space="preserve">№ </w:t>
            </w:r>
            <w:r w:rsidR="007D7D69">
              <w:rPr>
                <w:b/>
                <w:szCs w:val="28"/>
                <w:lang w:val="ba-RU" w:eastAsia="en-US"/>
              </w:rPr>
              <w:t>79</w:t>
            </w:r>
          </w:p>
        </w:tc>
        <w:tc>
          <w:tcPr>
            <w:tcW w:w="3379" w:type="dxa"/>
            <w:hideMark/>
          </w:tcPr>
          <w:p w:rsidR="00F875AC" w:rsidRDefault="007D7D69" w:rsidP="00331126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21</w:t>
            </w:r>
            <w:r w:rsidR="00A13A48">
              <w:rPr>
                <w:b/>
                <w:szCs w:val="28"/>
                <w:lang w:val="ba-RU" w:eastAsia="en-US"/>
              </w:rPr>
              <w:t xml:space="preserve"> </w:t>
            </w:r>
            <w:r w:rsidR="00331126">
              <w:rPr>
                <w:b/>
                <w:szCs w:val="28"/>
                <w:lang w:val="ba-RU" w:eastAsia="en-US"/>
              </w:rPr>
              <w:t>октября</w:t>
            </w:r>
            <w:r w:rsidR="00E25A20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eastAsia="en-US"/>
              </w:rPr>
              <w:t>2016</w:t>
            </w:r>
            <w:r w:rsidR="00F875AC">
              <w:rPr>
                <w:b/>
                <w:szCs w:val="28"/>
                <w:lang w:eastAsia="en-US"/>
              </w:rPr>
              <w:t xml:space="preserve"> г.</w:t>
            </w:r>
          </w:p>
        </w:tc>
      </w:tr>
    </w:tbl>
    <w:p w:rsidR="00F875AC" w:rsidRDefault="00F875AC" w:rsidP="00F875AC"/>
    <w:p w:rsidR="00A10E61" w:rsidRDefault="00A10E61" w:rsidP="00A10E61">
      <w:pPr>
        <w:rPr>
          <w:b/>
          <w:szCs w:val="28"/>
        </w:rPr>
      </w:pPr>
    </w:p>
    <w:p w:rsidR="00A10E61" w:rsidRPr="00A10E61" w:rsidRDefault="00A10E61" w:rsidP="00A10E61">
      <w:pPr>
        <w:jc w:val="center"/>
        <w:rPr>
          <w:b/>
          <w:sz w:val="16"/>
          <w:szCs w:val="28"/>
        </w:rPr>
      </w:pPr>
    </w:p>
    <w:p w:rsidR="000362BF" w:rsidRPr="000362BF" w:rsidRDefault="000362BF" w:rsidP="000362BF">
      <w:pPr>
        <w:jc w:val="center"/>
        <w:rPr>
          <w:b/>
          <w:sz w:val="26"/>
          <w:szCs w:val="28"/>
        </w:rPr>
      </w:pPr>
      <w:r w:rsidRPr="000362BF">
        <w:rPr>
          <w:b/>
          <w:sz w:val="26"/>
          <w:szCs w:val="28"/>
        </w:rPr>
        <w:t>О проведен</w:t>
      </w:r>
      <w:proofErr w:type="gramStart"/>
      <w:r w:rsidRPr="000362BF">
        <w:rPr>
          <w:b/>
          <w:sz w:val="26"/>
          <w:szCs w:val="28"/>
        </w:rPr>
        <w:t>ии ау</w:t>
      </w:r>
      <w:proofErr w:type="gramEnd"/>
      <w:r w:rsidRPr="000362BF">
        <w:rPr>
          <w:b/>
          <w:sz w:val="26"/>
          <w:szCs w:val="28"/>
        </w:rPr>
        <w:t xml:space="preserve">кциона </w:t>
      </w:r>
    </w:p>
    <w:p w:rsidR="000362BF" w:rsidRPr="000362BF" w:rsidRDefault="000362BF" w:rsidP="000362BF">
      <w:pPr>
        <w:jc w:val="center"/>
        <w:rPr>
          <w:b/>
          <w:sz w:val="26"/>
          <w:szCs w:val="28"/>
        </w:rPr>
      </w:pPr>
    </w:p>
    <w:p w:rsidR="000362BF" w:rsidRDefault="000362BF" w:rsidP="000362BF">
      <w:pPr>
        <w:jc w:val="both"/>
        <w:rPr>
          <w:sz w:val="26"/>
          <w:szCs w:val="28"/>
        </w:rPr>
      </w:pPr>
      <w:r w:rsidRPr="000362BF">
        <w:rPr>
          <w:sz w:val="26"/>
          <w:szCs w:val="28"/>
        </w:rPr>
        <w:t xml:space="preserve">      Руководствуясь п. 2, п. 3 ст. 3.3 Федерального закона от 25.10.2001 г. № 137-ФЗ "О введении в действие Земельного кодекса Российской Федерации" </w:t>
      </w:r>
      <w:proofErr w:type="spellStart"/>
      <w:r w:rsidRPr="000362BF">
        <w:rPr>
          <w:sz w:val="26"/>
          <w:szCs w:val="28"/>
        </w:rPr>
        <w:t>ст.ст</w:t>
      </w:r>
      <w:proofErr w:type="spellEnd"/>
      <w:r w:rsidRPr="000362BF">
        <w:rPr>
          <w:sz w:val="26"/>
          <w:szCs w:val="28"/>
        </w:rPr>
        <w:t xml:space="preserve">. 39.11, 39.12, ч. 7 ст. 39.18 Земельного кодекса РФ от 25.10.2001 г. № 136-ФЗ </w:t>
      </w:r>
    </w:p>
    <w:p w:rsidR="000362BF" w:rsidRPr="000362BF" w:rsidRDefault="000362BF" w:rsidP="000362BF">
      <w:pPr>
        <w:jc w:val="both"/>
        <w:rPr>
          <w:b/>
          <w:sz w:val="26"/>
          <w:szCs w:val="28"/>
        </w:rPr>
      </w:pPr>
      <w:proofErr w:type="gramStart"/>
      <w:r w:rsidRPr="000362BF">
        <w:rPr>
          <w:b/>
          <w:sz w:val="26"/>
          <w:szCs w:val="28"/>
        </w:rPr>
        <w:t>п</w:t>
      </w:r>
      <w:proofErr w:type="gramEnd"/>
      <w:r w:rsidRPr="000362BF">
        <w:rPr>
          <w:b/>
          <w:sz w:val="26"/>
          <w:szCs w:val="28"/>
        </w:rPr>
        <w:t xml:space="preserve"> о с т а  н о в л я ю</w:t>
      </w:r>
      <w:r w:rsidRPr="000362BF">
        <w:rPr>
          <w:b/>
          <w:sz w:val="26"/>
          <w:szCs w:val="28"/>
        </w:rPr>
        <w:t>:</w:t>
      </w:r>
    </w:p>
    <w:p w:rsidR="000362BF" w:rsidRPr="000362BF" w:rsidRDefault="000362BF" w:rsidP="000362BF">
      <w:pPr>
        <w:jc w:val="both"/>
        <w:rPr>
          <w:sz w:val="26"/>
          <w:szCs w:val="28"/>
        </w:rPr>
      </w:pPr>
      <w:r w:rsidRPr="000362BF">
        <w:rPr>
          <w:sz w:val="26"/>
          <w:szCs w:val="28"/>
        </w:rPr>
        <w:t xml:space="preserve">      1. Объявить проведение то</w:t>
      </w:r>
      <w:bookmarkStart w:id="0" w:name="_GoBack"/>
      <w:bookmarkEnd w:id="0"/>
      <w:r w:rsidRPr="000362BF">
        <w:rPr>
          <w:sz w:val="26"/>
          <w:szCs w:val="28"/>
        </w:rPr>
        <w:t>ргов на право заключения договора аренды (размера годовой арендной платы) сроком на 49 (сорок девять) лет следующих земельных участков:</w:t>
      </w:r>
    </w:p>
    <w:p w:rsidR="000362BF" w:rsidRPr="000362BF" w:rsidRDefault="000362BF" w:rsidP="000362BF">
      <w:pPr>
        <w:jc w:val="both"/>
        <w:rPr>
          <w:sz w:val="26"/>
          <w:szCs w:val="28"/>
        </w:rPr>
      </w:pPr>
      <w:r w:rsidRPr="000362BF">
        <w:rPr>
          <w:sz w:val="26"/>
          <w:szCs w:val="28"/>
        </w:rPr>
        <w:t xml:space="preserve">- из земель сельскохозяйственного назначения, имеющего местоположение: </w:t>
      </w:r>
      <w:proofErr w:type="gramStart"/>
      <w:r w:rsidRPr="000362BF">
        <w:rPr>
          <w:sz w:val="26"/>
          <w:szCs w:val="28"/>
        </w:rPr>
        <w:t xml:space="preserve">Республика Башкортостан, р-н Миякинский, с/с Миякибашевский, вблизи д. Урняк, с кадастровым номером 02:40:100601:1 площадью 240508 </w:t>
      </w:r>
      <w:proofErr w:type="spellStart"/>
      <w:r w:rsidRPr="000362BF">
        <w:rPr>
          <w:sz w:val="26"/>
          <w:szCs w:val="28"/>
        </w:rPr>
        <w:t>кв.м</w:t>
      </w:r>
      <w:proofErr w:type="spellEnd"/>
      <w:r w:rsidRPr="000362BF">
        <w:rPr>
          <w:sz w:val="26"/>
          <w:szCs w:val="28"/>
        </w:rPr>
        <w:t>., для использования в соответствии с видом разрешенного использования: сельскохозяйственное использование (для ведения крестьянского (фермерского) хозяйства), в границах указанных в кадастровом паспорте земельного участка;</w:t>
      </w:r>
      <w:proofErr w:type="gramEnd"/>
    </w:p>
    <w:p w:rsidR="000362BF" w:rsidRPr="000362BF" w:rsidRDefault="000362BF" w:rsidP="000362BF">
      <w:pPr>
        <w:jc w:val="both"/>
        <w:rPr>
          <w:sz w:val="26"/>
          <w:szCs w:val="28"/>
        </w:rPr>
      </w:pPr>
      <w:r w:rsidRPr="000362BF">
        <w:rPr>
          <w:sz w:val="26"/>
          <w:szCs w:val="28"/>
        </w:rPr>
        <w:t xml:space="preserve">- из земель населенных пунктов, </w:t>
      </w:r>
      <w:proofErr w:type="gramStart"/>
      <w:r w:rsidRPr="000362BF">
        <w:rPr>
          <w:sz w:val="26"/>
          <w:szCs w:val="28"/>
        </w:rPr>
        <w:t>имеющего</w:t>
      </w:r>
      <w:proofErr w:type="gramEnd"/>
      <w:r w:rsidRPr="000362BF">
        <w:rPr>
          <w:sz w:val="26"/>
          <w:szCs w:val="28"/>
        </w:rPr>
        <w:t xml:space="preserve"> местоположение: Местоположение установлено относительно ориентира, расположенного за пределами участка. Ориентир: населенный пункт. Участок находится примерно в </w:t>
      </w:r>
      <w:smartTag w:uri="urn:schemas-microsoft-com:office:smarttags" w:element="metricconverter">
        <w:smartTagPr>
          <w:attr w:name="ProductID" w:val="90 м"/>
        </w:smartTagPr>
        <w:r w:rsidRPr="000362BF">
          <w:rPr>
            <w:sz w:val="26"/>
            <w:szCs w:val="28"/>
          </w:rPr>
          <w:t>90 м</w:t>
        </w:r>
      </w:smartTag>
      <w:r w:rsidRPr="000362BF">
        <w:rPr>
          <w:sz w:val="26"/>
          <w:szCs w:val="28"/>
        </w:rPr>
        <w:t xml:space="preserve">. от ориентира по направлению на восток. Почтовый адрес ориентира: 452095, Республика Башкортостан, р-н Миякинский, д. Новоалексеевка, ул. Центральная, д. 6, с кадастровым номером 02:40:100401:38, площадью 1164 </w:t>
      </w:r>
      <w:proofErr w:type="spellStart"/>
      <w:r w:rsidRPr="000362BF">
        <w:rPr>
          <w:sz w:val="26"/>
          <w:szCs w:val="28"/>
        </w:rPr>
        <w:t>кв.м</w:t>
      </w:r>
      <w:proofErr w:type="spellEnd"/>
      <w:r w:rsidRPr="000362BF">
        <w:rPr>
          <w:sz w:val="26"/>
          <w:szCs w:val="28"/>
        </w:rPr>
        <w:t xml:space="preserve">., для использования в </w:t>
      </w:r>
      <w:proofErr w:type="gramStart"/>
      <w:r w:rsidRPr="000362BF">
        <w:rPr>
          <w:sz w:val="26"/>
          <w:szCs w:val="28"/>
        </w:rPr>
        <w:t>соответствии</w:t>
      </w:r>
      <w:proofErr w:type="gramEnd"/>
      <w:r w:rsidRPr="000362BF">
        <w:rPr>
          <w:sz w:val="26"/>
          <w:szCs w:val="28"/>
        </w:rPr>
        <w:t xml:space="preserve"> с видом разрешенного использования: Пчеловодство, в </w:t>
      </w:r>
      <w:proofErr w:type="gramStart"/>
      <w:r w:rsidRPr="000362BF">
        <w:rPr>
          <w:sz w:val="26"/>
          <w:szCs w:val="28"/>
        </w:rPr>
        <w:t>границах</w:t>
      </w:r>
      <w:proofErr w:type="gramEnd"/>
      <w:r w:rsidRPr="000362BF">
        <w:rPr>
          <w:sz w:val="26"/>
          <w:szCs w:val="28"/>
        </w:rPr>
        <w:t xml:space="preserve"> указанных в кадастровом паспорте земельного участка.</w:t>
      </w:r>
    </w:p>
    <w:p w:rsidR="000362BF" w:rsidRPr="000362BF" w:rsidRDefault="000362BF" w:rsidP="000362BF">
      <w:pPr>
        <w:jc w:val="both"/>
        <w:rPr>
          <w:sz w:val="26"/>
          <w:szCs w:val="28"/>
        </w:rPr>
      </w:pPr>
      <w:r w:rsidRPr="000362BF">
        <w:rPr>
          <w:sz w:val="26"/>
          <w:szCs w:val="28"/>
        </w:rPr>
        <w:t xml:space="preserve">     2.  Установить начальную стоимость продажи права на заключение договора аренды в </w:t>
      </w:r>
      <w:proofErr w:type="gramStart"/>
      <w:r w:rsidRPr="000362BF">
        <w:rPr>
          <w:sz w:val="26"/>
          <w:szCs w:val="28"/>
        </w:rPr>
        <w:t>размере</w:t>
      </w:r>
      <w:proofErr w:type="gramEnd"/>
      <w:r w:rsidRPr="000362BF">
        <w:rPr>
          <w:sz w:val="26"/>
          <w:szCs w:val="28"/>
        </w:rPr>
        <w:t xml:space="preserve"> 1,5% от кадастровой стоимости земельных участков, что составляет 15512,77 рублей для земельного участка с кадастровым номером 02:40:100601:1, 28 рублей для земельного участка с кадастровым номером 02:40:100401:38.</w:t>
      </w:r>
    </w:p>
    <w:p w:rsidR="000362BF" w:rsidRPr="000362BF" w:rsidRDefault="000362BF" w:rsidP="000362BF">
      <w:pPr>
        <w:jc w:val="both"/>
        <w:rPr>
          <w:sz w:val="26"/>
          <w:szCs w:val="28"/>
        </w:rPr>
      </w:pPr>
      <w:r w:rsidRPr="000362BF">
        <w:rPr>
          <w:sz w:val="26"/>
          <w:szCs w:val="28"/>
        </w:rPr>
        <w:t xml:space="preserve">     3. </w:t>
      </w:r>
      <w:proofErr w:type="gramStart"/>
      <w:r w:rsidRPr="000362BF">
        <w:rPr>
          <w:sz w:val="26"/>
          <w:szCs w:val="28"/>
        </w:rPr>
        <w:t>Установить, что аукцион является открытым по форме подачи предложений, размер повышения цены продажи (шаг аукциона) составляет 3 % от начальной стоимости продажи, размер задатка составляет 100 % от начальной стоимости продажи.</w:t>
      </w:r>
      <w:proofErr w:type="gramEnd"/>
    </w:p>
    <w:p w:rsidR="000362BF" w:rsidRPr="000362BF" w:rsidRDefault="000362BF" w:rsidP="000362BF">
      <w:pPr>
        <w:jc w:val="both"/>
        <w:rPr>
          <w:sz w:val="26"/>
          <w:szCs w:val="28"/>
        </w:rPr>
      </w:pPr>
      <w:r w:rsidRPr="000362BF">
        <w:rPr>
          <w:sz w:val="26"/>
          <w:szCs w:val="28"/>
        </w:rPr>
        <w:t xml:space="preserve">     4. </w:t>
      </w:r>
      <w:proofErr w:type="gramStart"/>
      <w:r w:rsidRPr="000362BF">
        <w:rPr>
          <w:sz w:val="26"/>
          <w:szCs w:val="28"/>
        </w:rPr>
        <w:t xml:space="preserve">Администрации сельского поселения Миякибашевский сельсовет муниципального района Миякинский район РБ обеспечить публикацию извещения о проведении аукциона на право заключения договора аренды земельных участков в районной общественно-политической газете «Октябрь», на официальном сайте </w:t>
      </w:r>
      <w:r w:rsidRPr="000362BF">
        <w:rPr>
          <w:sz w:val="26"/>
          <w:szCs w:val="28"/>
        </w:rPr>
        <w:lastRenderedPageBreak/>
        <w:t xml:space="preserve">сельского поселения Миякибашевский сельсовет </w:t>
      </w:r>
      <w:hyperlink r:id="rId7" w:history="1">
        <w:r w:rsidRPr="000362BF">
          <w:rPr>
            <w:color w:val="2861A8"/>
            <w:sz w:val="26"/>
            <w:szCs w:val="28"/>
            <w:u w:val="single"/>
          </w:rPr>
          <w:t>http://sp-miyakibash.ru/</w:t>
        </w:r>
      </w:hyperlink>
      <w:r w:rsidRPr="000362BF">
        <w:rPr>
          <w:sz w:val="26"/>
          <w:szCs w:val="28"/>
        </w:rPr>
        <w:t xml:space="preserve">, а также на официальном сайте Российской Федерации </w:t>
      </w:r>
      <w:hyperlink r:id="rId8" w:history="1">
        <w:r w:rsidRPr="000362BF">
          <w:rPr>
            <w:color w:val="2861A8"/>
            <w:sz w:val="26"/>
            <w:szCs w:val="28"/>
          </w:rPr>
          <w:t>http://</w:t>
        </w:r>
        <w:proofErr w:type="spellStart"/>
        <w:r w:rsidRPr="000362BF">
          <w:rPr>
            <w:color w:val="2861A8"/>
            <w:sz w:val="26"/>
            <w:szCs w:val="28"/>
            <w:lang w:val="en-US"/>
          </w:rPr>
          <w:t>torgi</w:t>
        </w:r>
        <w:proofErr w:type="spellEnd"/>
        <w:r w:rsidRPr="000362BF">
          <w:rPr>
            <w:color w:val="2861A8"/>
            <w:sz w:val="26"/>
            <w:szCs w:val="28"/>
          </w:rPr>
          <w:t>.</w:t>
        </w:r>
        <w:proofErr w:type="spellStart"/>
        <w:r w:rsidRPr="000362BF">
          <w:rPr>
            <w:color w:val="2861A8"/>
            <w:sz w:val="26"/>
            <w:szCs w:val="28"/>
            <w:lang w:val="en-US"/>
          </w:rPr>
          <w:t>gov</w:t>
        </w:r>
        <w:proofErr w:type="spellEnd"/>
        <w:r w:rsidRPr="000362BF">
          <w:rPr>
            <w:color w:val="2861A8"/>
            <w:sz w:val="26"/>
            <w:szCs w:val="28"/>
          </w:rPr>
          <w:t>.</w:t>
        </w:r>
        <w:proofErr w:type="spellStart"/>
        <w:r w:rsidRPr="000362BF">
          <w:rPr>
            <w:color w:val="2861A8"/>
            <w:sz w:val="26"/>
            <w:szCs w:val="28"/>
            <w:lang w:val="en-US"/>
          </w:rPr>
          <w:t>ru</w:t>
        </w:r>
        <w:proofErr w:type="spellEnd"/>
      </w:hyperlink>
      <w:r w:rsidRPr="000362BF">
        <w:rPr>
          <w:sz w:val="26"/>
          <w:szCs w:val="28"/>
        </w:rPr>
        <w:t>.</w:t>
      </w:r>
      <w:proofErr w:type="gramEnd"/>
    </w:p>
    <w:p w:rsidR="000362BF" w:rsidRPr="000362BF" w:rsidRDefault="000362BF" w:rsidP="000362BF">
      <w:pPr>
        <w:jc w:val="both"/>
        <w:rPr>
          <w:sz w:val="26"/>
          <w:szCs w:val="28"/>
        </w:rPr>
      </w:pPr>
    </w:p>
    <w:p w:rsidR="001F74DA" w:rsidRPr="001F74DA" w:rsidRDefault="001F74DA" w:rsidP="001F74DA">
      <w:pPr>
        <w:jc w:val="both"/>
        <w:rPr>
          <w:szCs w:val="28"/>
        </w:rPr>
      </w:pPr>
    </w:p>
    <w:p w:rsidR="001F74DA" w:rsidRDefault="007D7D69" w:rsidP="001F74DA">
      <w:pPr>
        <w:jc w:val="both"/>
        <w:rPr>
          <w:szCs w:val="28"/>
        </w:rPr>
      </w:pPr>
      <w:r>
        <w:rPr>
          <w:szCs w:val="28"/>
        </w:rPr>
        <w:t xml:space="preserve">  </w:t>
      </w:r>
    </w:p>
    <w:p w:rsidR="007D7D69" w:rsidRDefault="007D7D69" w:rsidP="001F74DA">
      <w:pPr>
        <w:jc w:val="both"/>
        <w:rPr>
          <w:szCs w:val="28"/>
        </w:rPr>
      </w:pPr>
    </w:p>
    <w:p w:rsidR="007D7D69" w:rsidRPr="001F74DA" w:rsidRDefault="007D7D69" w:rsidP="001F74DA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В.Ф. Валиахметов</w:t>
      </w:r>
    </w:p>
    <w:p w:rsidR="00A10E61" w:rsidRDefault="00A10E61" w:rsidP="00A10E61"/>
    <w:p w:rsidR="00A10E61" w:rsidRDefault="00A10E61" w:rsidP="00F875AC"/>
    <w:sectPr w:rsidR="00A1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2EB"/>
    <w:multiLevelType w:val="hybridMultilevel"/>
    <w:tmpl w:val="E8D6D97C"/>
    <w:lvl w:ilvl="0" w:tplc="3CA4D5B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00004CB"/>
    <w:multiLevelType w:val="hybridMultilevel"/>
    <w:tmpl w:val="995CDA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21D87"/>
    <w:multiLevelType w:val="hybridMultilevel"/>
    <w:tmpl w:val="733433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40F9A"/>
    <w:multiLevelType w:val="hybridMultilevel"/>
    <w:tmpl w:val="C73A8C48"/>
    <w:lvl w:ilvl="0" w:tplc="7A383288">
      <w:start w:val="1"/>
      <w:numFmt w:val="decimal"/>
      <w:lvlText w:val="%1."/>
      <w:lvlJc w:val="righ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B4E10"/>
    <w:multiLevelType w:val="hybridMultilevel"/>
    <w:tmpl w:val="EF729266"/>
    <w:lvl w:ilvl="0" w:tplc="186C4B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2A3B2F"/>
    <w:multiLevelType w:val="hybridMultilevel"/>
    <w:tmpl w:val="AD3A22E8"/>
    <w:lvl w:ilvl="0" w:tplc="A886D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806799"/>
    <w:multiLevelType w:val="hybridMultilevel"/>
    <w:tmpl w:val="92A8CCB6"/>
    <w:lvl w:ilvl="0" w:tplc="01C66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1544F"/>
    <w:multiLevelType w:val="hybridMultilevel"/>
    <w:tmpl w:val="EC92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B5E26"/>
    <w:multiLevelType w:val="hybridMultilevel"/>
    <w:tmpl w:val="13D29CF6"/>
    <w:lvl w:ilvl="0" w:tplc="4F4C737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152547"/>
    <w:multiLevelType w:val="hybridMultilevel"/>
    <w:tmpl w:val="74E6362E"/>
    <w:lvl w:ilvl="0" w:tplc="7A383288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9E"/>
    <w:rsid w:val="00033AB2"/>
    <w:rsid w:val="000362BF"/>
    <w:rsid w:val="000C18DB"/>
    <w:rsid w:val="000E6900"/>
    <w:rsid w:val="001074DB"/>
    <w:rsid w:val="0014659A"/>
    <w:rsid w:val="00162129"/>
    <w:rsid w:val="001F74DA"/>
    <w:rsid w:val="00331126"/>
    <w:rsid w:val="00343114"/>
    <w:rsid w:val="00367781"/>
    <w:rsid w:val="004B2605"/>
    <w:rsid w:val="004D4069"/>
    <w:rsid w:val="00501EA2"/>
    <w:rsid w:val="00584189"/>
    <w:rsid w:val="0059018F"/>
    <w:rsid w:val="005B04C7"/>
    <w:rsid w:val="00621764"/>
    <w:rsid w:val="006C68F0"/>
    <w:rsid w:val="00745B28"/>
    <w:rsid w:val="00762BFB"/>
    <w:rsid w:val="00794BD3"/>
    <w:rsid w:val="007D7D69"/>
    <w:rsid w:val="008371D5"/>
    <w:rsid w:val="0089789E"/>
    <w:rsid w:val="008A257D"/>
    <w:rsid w:val="00942911"/>
    <w:rsid w:val="00A10E61"/>
    <w:rsid w:val="00A13A48"/>
    <w:rsid w:val="00A44C67"/>
    <w:rsid w:val="00AC28B8"/>
    <w:rsid w:val="00C3383D"/>
    <w:rsid w:val="00C76045"/>
    <w:rsid w:val="00DC4BFC"/>
    <w:rsid w:val="00E23582"/>
    <w:rsid w:val="00E25A20"/>
    <w:rsid w:val="00ED247D"/>
    <w:rsid w:val="00F875AC"/>
    <w:rsid w:val="00FA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501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501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p-miyakibas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2016-06-08T11:03:00Z</cp:lastPrinted>
  <dcterms:created xsi:type="dcterms:W3CDTF">2015-07-03T03:56:00Z</dcterms:created>
  <dcterms:modified xsi:type="dcterms:W3CDTF">2016-10-24T07:17:00Z</dcterms:modified>
</cp:coreProperties>
</file>