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A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082AF8" w:rsidRPr="00AB52E1" w:rsidRDefault="00082AF8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A267BA" w:rsidRPr="00AB52E1" w:rsidTr="00A267BA">
        <w:trPr>
          <w:trHeight w:val="1430"/>
          <w:jc w:val="center"/>
        </w:trPr>
        <w:tc>
          <w:tcPr>
            <w:tcW w:w="404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A267BA" w:rsidRPr="00AB52E1" w:rsidRDefault="00A267BA" w:rsidP="00002B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A6F9A9" wp14:editId="1FC48BF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A267BA" w:rsidRPr="00AB52E1" w:rsidRDefault="00A267BA" w:rsidP="00A267B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D03C32">
        <w:rPr>
          <w:rFonts w:eastAsia="Times New Roman"/>
          <w:b/>
          <w:lang w:eastAsia="ru-RU"/>
        </w:rPr>
        <w:t>20</w:t>
      </w:r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lang w:eastAsia="ru-RU"/>
        </w:rPr>
      </w:pPr>
    </w:p>
    <w:p w:rsidR="00A267BA" w:rsidRDefault="00D03C32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16</w:t>
      </w:r>
      <w:r w:rsidR="009E5035">
        <w:rPr>
          <w:rFonts w:eastAsia="Times New Roman"/>
          <w:lang w:eastAsia="ru-RU"/>
        </w:rPr>
        <w:t xml:space="preserve"> август</w:t>
      </w:r>
      <w:r w:rsidR="00A267BA" w:rsidRPr="00AB52E1">
        <w:rPr>
          <w:rFonts w:eastAsia="Times New Roman"/>
          <w:lang w:eastAsia="ru-RU"/>
        </w:rPr>
        <w:t xml:space="preserve">  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й.                                                     </w:t>
      </w:r>
      <w:r>
        <w:rPr>
          <w:rFonts w:eastAsia="Times New Roman"/>
          <w:lang w:eastAsia="ru-RU"/>
        </w:rPr>
        <w:t>16</w:t>
      </w:r>
      <w:r w:rsidR="00A267BA" w:rsidRPr="00AB52E1">
        <w:rPr>
          <w:rFonts w:eastAsia="Times New Roman"/>
          <w:lang w:eastAsia="ru-RU"/>
        </w:rPr>
        <w:t xml:space="preserve">  </w:t>
      </w:r>
      <w:r w:rsidR="009E5035">
        <w:rPr>
          <w:rFonts w:eastAsia="Times New Roman"/>
          <w:lang w:eastAsia="ru-RU"/>
        </w:rPr>
        <w:t>августа</w:t>
      </w:r>
      <w:r w:rsidR="00A267BA" w:rsidRPr="00AB52E1">
        <w:rPr>
          <w:rFonts w:eastAsia="Times New Roman"/>
          <w:lang w:eastAsia="ru-RU"/>
        </w:rPr>
        <w:t xml:space="preserve">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г.</w:t>
      </w:r>
    </w:p>
    <w:p w:rsidR="008802CA" w:rsidRDefault="008802CA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531C07" w:rsidRPr="003F5CE8" w:rsidRDefault="003F5CE8" w:rsidP="00A267B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F5CE8">
        <w:rPr>
          <w:rFonts w:eastAsia="Times New Roman"/>
          <w:b/>
          <w:szCs w:val="24"/>
          <w:lang w:eastAsia="ru-RU"/>
        </w:rPr>
        <w:t xml:space="preserve">О минимальном </w:t>
      </w:r>
      <w:proofErr w:type="gramStart"/>
      <w:r w:rsidRPr="003F5CE8">
        <w:rPr>
          <w:rFonts w:eastAsia="Times New Roman"/>
          <w:b/>
          <w:szCs w:val="24"/>
          <w:lang w:eastAsia="ru-RU"/>
        </w:rPr>
        <w:t>размере оплаты труда</w:t>
      </w:r>
      <w:proofErr w:type="gramEnd"/>
    </w:p>
    <w:p w:rsidR="003F5CE8" w:rsidRDefault="003F5CE8" w:rsidP="00EC49BA">
      <w:pPr>
        <w:spacing w:after="0" w:line="360" w:lineRule="auto"/>
        <w:ind w:left="225" w:right="225" w:firstLine="483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</w:p>
    <w:p w:rsidR="00EC49BA" w:rsidRPr="00EC49BA" w:rsidRDefault="00EC49BA" w:rsidP="00EC49BA">
      <w:pPr>
        <w:spacing w:after="0" w:line="360" w:lineRule="auto"/>
        <w:ind w:left="225" w:right="225" w:firstLine="483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r w:rsidRPr="00EC49BA">
        <w:rPr>
          <w:rFonts w:eastAsia="Times New Roman"/>
          <w:bCs/>
          <w:color w:val="000000"/>
          <w:lang w:eastAsia="ru-RU"/>
        </w:rPr>
        <w:t>В соответствии с федеральным законом от 02.06.</w:t>
      </w:r>
      <w:r>
        <w:rPr>
          <w:rFonts w:eastAsia="Times New Roman"/>
          <w:bCs/>
          <w:color w:val="000000"/>
          <w:lang w:eastAsia="ru-RU"/>
        </w:rPr>
        <w:t>20</w:t>
      </w:r>
      <w:r w:rsidRPr="00EC49BA">
        <w:rPr>
          <w:rFonts w:eastAsia="Times New Roman"/>
          <w:bCs/>
          <w:color w:val="000000"/>
          <w:lang w:eastAsia="ru-RU"/>
        </w:rPr>
        <w:t>16 № 164-ФЗ</w:t>
      </w:r>
      <w:r>
        <w:rPr>
          <w:rFonts w:eastAsia="Times New Roman"/>
          <w:bCs/>
          <w:color w:val="000000"/>
          <w:lang w:eastAsia="ru-RU"/>
        </w:rPr>
        <w:t xml:space="preserve"> «О внесении изменения в статью 1 </w:t>
      </w:r>
      <w:r w:rsidRPr="00EC49BA">
        <w:rPr>
          <w:rFonts w:eastAsia="Times New Roman"/>
          <w:bCs/>
          <w:color w:val="000000"/>
          <w:lang w:eastAsia="ru-RU"/>
        </w:rPr>
        <w:t>федерального закона</w:t>
      </w:r>
      <w:r w:rsidRPr="00EC49BA">
        <w:rPr>
          <w:rFonts w:eastAsia="Times New Roman"/>
          <w:bCs/>
          <w:color w:val="000000"/>
          <w:lang w:eastAsia="ru-RU"/>
        </w:rPr>
        <w:br/>
        <w:t xml:space="preserve">"О минимальном </w:t>
      </w:r>
      <w:proofErr w:type="gramStart"/>
      <w:r w:rsidRPr="00EC49BA">
        <w:rPr>
          <w:rFonts w:eastAsia="Times New Roman"/>
          <w:bCs/>
          <w:color w:val="000000"/>
          <w:lang w:eastAsia="ru-RU"/>
        </w:rPr>
        <w:t>размере оплаты труда</w:t>
      </w:r>
      <w:proofErr w:type="gramEnd"/>
      <w:r w:rsidRPr="00EC49BA">
        <w:rPr>
          <w:rFonts w:eastAsia="Times New Roman"/>
          <w:bCs/>
          <w:color w:val="000000"/>
          <w:lang w:eastAsia="ru-RU"/>
        </w:rPr>
        <w:t>"»</w:t>
      </w:r>
    </w:p>
    <w:p w:rsidR="00EC49BA" w:rsidRPr="003F5CE8" w:rsidRDefault="00EC49BA" w:rsidP="003F5CE8">
      <w:pPr>
        <w:pStyle w:val="a5"/>
        <w:numPr>
          <w:ilvl w:val="0"/>
          <w:numId w:val="8"/>
        </w:numPr>
        <w:spacing w:after="0" w:line="360" w:lineRule="auto"/>
        <w:ind w:right="225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r w:rsidRPr="003F5CE8">
        <w:rPr>
          <w:rFonts w:eastAsia="Times New Roman"/>
          <w:color w:val="000000"/>
          <w:lang w:eastAsia="ru-RU"/>
        </w:rPr>
        <w:t xml:space="preserve">Установить минимальный </w:t>
      </w:r>
      <w:proofErr w:type="gramStart"/>
      <w:r w:rsidRPr="003F5CE8">
        <w:rPr>
          <w:rFonts w:eastAsia="Times New Roman"/>
          <w:color w:val="000000"/>
          <w:lang w:eastAsia="ru-RU"/>
        </w:rPr>
        <w:t>размер оплаты труда</w:t>
      </w:r>
      <w:proofErr w:type="gramEnd"/>
      <w:r w:rsidRPr="003F5CE8">
        <w:rPr>
          <w:rFonts w:eastAsia="Times New Roman"/>
          <w:color w:val="000000"/>
          <w:lang w:eastAsia="ru-RU"/>
        </w:rPr>
        <w:t xml:space="preserve"> с 1 июля 2016 года в сумме 7500 рублей в месяц работникам администрации сельского поселения Миякибашевский сельсовет муниципального района Миякинский район Республики Башкортостан.</w:t>
      </w:r>
      <w:r w:rsidRPr="003F5CE8">
        <w:rPr>
          <w:rFonts w:eastAsia="Times New Roman"/>
          <w:bCs/>
          <w:color w:val="000000"/>
          <w:lang w:eastAsia="ru-RU"/>
        </w:rPr>
        <w:t xml:space="preserve"> </w:t>
      </w:r>
    </w:p>
    <w:p w:rsidR="003F5CE8" w:rsidRDefault="003F5CE8" w:rsidP="003F5CE8">
      <w:pPr>
        <w:pStyle w:val="a5"/>
        <w:numPr>
          <w:ilvl w:val="0"/>
          <w:numId w:val="8"/>
        </w:numPr>
        <w:spacing w:after="0" w:line="360" w:lineRule="auto"/>
        <w:ind w:right="225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Произвести перерасчет с 1 июля 2016 года работникам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5B3CAA" w:rsidRDefault="005B3CAA" w:rsidP="005B3CAA">
      <w:pPr>
        <w:pStyle w:val="a5"/>
        <w:numPr>
          <w:ilvl w:val="0"/>
          <w:numId w:val="8"/>
        </w:numPr>
        <w:spacing w:after="0" w:line="360" w:lineRule="auto"/>
        <w:ind w:right="225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r w:rsidRPr="005B3CAA">
        <w:rPr>
          <w:rFonts w:eastAsia="Times New Roman"/>
          <w:bCs/>
          <w:color w:val="000000"/>
          <w:lang w:eastAsia="ru-RU"/>
        </w:rPr>
        <w:t xml:space="preserve">Внести с 1 </w:t>
      </w:r>
      <w:r>
        <w:rPr>
          <w:rFonts w:eastAsia="Times New Roman"/>
          <w:bCs/>
          <w:color w:val="000000"/>
          <w:lang w:eastAsia="ru-RU"/>
        </w:rPr>
        <w:t>июля</w:t>
      </w:r>
      <w:r w:rsidRPr="005B3CAA">
        <w:rPr>
          <w:rFonts w:eastAsia="Times New Roman"/>
          <w:bCs/>
          <w:color w:val="000000"/>
          <w:lang w:eastAsia="ru-RU"/>
        </w:rPr>
        <w:t xml:space="preserve"> 2016 года в штатное расписание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5B3CAA">
        <w:rPr>
          <w:rFonts w:eastAsia="Times New Roman"/>
          <w:bCs/>
          <w:color w:val="000000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 следующие изменения:</w:t>
      </w:r>
    </w:p>
    <w:p w:rsidR="005B3CAA" w:rsidRDefault="005B3CAA" w:rsidP="005B3CAA">
      <w:pPr>
        <w:pStyle w:val="a5"/>
        <w:spacing w:after="0" w:line="360" w:lineRule="auto"/>
        <w:ind w:left="873" w:right="225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Cs/>
          <w:color w:val="000000"/>
          <w:lang w:eastAsia="ru-RU"/>
        </w:rPr>
        <w:t>– графа 16</w:t>
      </w:r>
    </w:p>
    <w:p w:rsidR="005B3CAA" w:rsidRPr="005B3CAA" w:rsidRDefault="005B3CAA" w:rsidP="005B3CAA">
      <w:pPr>
        <w:pStyle w:val="a5"/>
        <w:numPr>
          <w:ilvl w:val="0"/>
          <w:numId w:val="8"/>
        </w:numPr>
        <w:spacing w:after="0" w:line="360" w:lineRule="auto"/>
        <w:ind w:right="225"/>
        <w:jc w:val="both"/>
        <w:textAlignment w:val="baseline"/>
        <w:outlineLvl w:val="2"/>
        <w:rPr>
          <w:rFonts w:eastAsia="Times New Roman"/>
          <w:bCs/>
          <w:color w:val="000000"/>
          <w:lang w:eastAsia="ru-RU"/>
        </w:rPr>
      </w:pPr>
      <w:r w:rsidRPr="005B3CAA">
        <w:rPr>
          <w:rFonts w:eastAsia="Times New Roman"/>
          <w:bCs/>
          <w:color w:val="000000"/>
          <w:lang w:eastAsia="ru-RU"/>
        </w:rPr>
        <w:t xml:space="preserve"> Уведомить сотрудников о внесении изменений в штатное расписание.            </w:t>
      </w:r>
    </w:p>
    <w:p w:rsidR="00CE0B73" w:rsidRDefault="00CE0B73" w:rsidP="00BF598E">
      <w:pPr>
        <w:jc w:val="both"/>
        <w:rPr>
          <w:rFonts w:eastAsia="Times New Roman"/>
          <w:lang w:eastAsia="ru-RU"/>
        </w:rPr>
      </w:pPr>
    </w:p>
    <w:p w:rsidR="00EC49BA" w:rsidRDefault="00EC49BA" w:rsidP="00BF598E">
      <w:pPr>
        <w:jc w:val="both"/>
        <w:rPr>
          <w:rFonts w:eastAsia="Times New Roman"/>
          <w:lang w:eastAsia="ru-RU"/>
        </w:rPr>
      </w:pPr>
    </w:p>
    <w:p w:rsidR="00BF598E" w:rsidRPr="00BF598E" w:rsidRDefault="00BF598E" w:rsidP="00BF598E">
      <w:pPr>
        <w:jc w:val="both"/>
      </w:pPr>
      <w:r w:rsidRPr="00BF598E">
        <w:rPr>
          <w:rFonts w:eastAsia="Times New Roman"/>
          <w:lang w:eastAsia="ru-RU"/>
        </w:rPr>
        <w:t>Глава сельского поселения</w:t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="00CE0B73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Р.А. Аминев</w:t>
      </w:r>
    </w:p>
    <w:p w:rsidR="00531C07" w:rsidRPr="00531C07" w:rsidRDefault="00531C07" w:rsidP="00BF598E">
      <w:pPr>
        <w:spacing w:after="0" w:line="240" w:lineRule="auto"/>
        <w:jc w:val="center"/>
        <w:rPr>
          <w:rFonts w:eastAsia="Times New Roman"/>
          <w:lang w:eastAsia="ru-RU"/>
        </w:rPr>
      </w:pPr>
      <w:r w:rsidRPr="00531C07">
        <w:rPr>
          <w:rFonts w:eastAsia="Times New Roman"/>
          <w:b/>
          <w:szCs w:val="24"/>
          <w:lang w:eastAsia="ru-RU"/>
        </w:rPr>
        <w:t xml:space="preserve"> </w:t>
      </w:r>
    </w:p>
    <w:p w:rsidR="00A267BA" w:rsidRPr="00A267BA" w:rsidRDefault="00A267BA" w:rsidP="00531C07">
      <w:pPr>
        <w:spacing w:after="0" w:line="240" w:lineRule="auto"/>
        <w:jc w:val="center"/>
        <w:rPr>
          <w:rFonts w:eastAsia="Times New Roman"/>
          <w:lang w:eastAsia="ru-RU"/>
        </w:rPr>
      </w:pPr>
    </w:p>
    <w:sectPr w:rsidR="00A267BA" w:rsidRPr="00A267BA" w:rsidSect="00C24545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05"/>
    <w:multiLevelType w:val="hybridMultilevel"/>
    <w:tmpl w:val="A7C6CAA2"/>
    <w:lvl w:ilvl="0" w:tplc="0650933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071A2DD8"/>
    <w:multiLevelType w:val="hybridMultilevel"/>
    <w:tmpl w:val="74C8B748"/>
    <w:lvl w:ilvl="0" w:tplc="99F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B6E9B"/>
    <w:multiLevelType w:val="hybridMultilevel"/>
    <w:tmpl w:val="6AD297DC"/>
    <w:lvl w:ilvl="0" w:tplc="47026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D1A5525"/>
    <w:multiLevelType w:val="hybridMultilevel"/>
    <w:tmpl w:val="8B3CDEE0"/>
    <w:lvl w:ilvl="0" w:tplc="AD38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03D6"/>
    <w:multiLevelType w:val="hybridMultilevel"/>
    <w:tmpl w:val="78E8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CB7"/>
    <w:multiLevelType w:val="hybridMultilevel"/>
    <w:tmpl w:val="567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00B"/>
    <w:multiLevelType w:val="hybridMultilevel"/>
    <w:tmpl w:val="B54EE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805BD"/>
    <w:multiLevelType w:val="hybridMultilevel"/>
    <w:tmpl w:val="32E2848A"/>
    <w:lvl w:ilvl="0" w:tplc="ABD45AE4">
      <w:start w:val="1"/>
      <w:numFmt w:val="decimal"/>
      <w:lvlText w:val="%1."/>
      <w:lvlJc w:val="left"/>
      <w:pPr>
        <w:ind w:left="59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6"/>
    <w:rsid w:val="00041A5F"/>
    <w:rsid w:val="00082AF8"/>
    <w:rsid w:val="000F4C0E"/>
    <w:rsid w:val="00174B42"/>
    <w:rsid w:val="0018296B"/>
    <w:rsid w:val="001E1019"/>
    <w:rsid w:val="002B1D8B"/>
    <w:rsid w:val="002C6447"/>
    <w:rsid w:val="00391B30"/>
    <w:rsid w:val="003F5CE8"/>
    <w:rsid w:val="004177FC"/>
    <w:rsid w:val="00531C07"/>
    <w:rsid w:val="00594397"/>
    <w:rsid w:val="005B3CAA"/>
    <w:rsid w:val="005D2146"/>
    <w:rsid w:val="005D5E29"/>
    <w:rsid w:val="00614F3A"/>
    <w:rsid w:val="008030D7"/>
    <w:rsid w:val="008168C0"/>
    <w:rsid w:val="00836FB6"/>
    <w:rsid w:val="008802CA"/>
    <w:rsid w:val="00903814"/>
    <w:rsid w:val="00906ADE"/>
    <w:rsid w:val="00994024"/>
    <w:rsid w:val="009D1BBC"/>
    <w:rsid w:val="009E5035"/>
    <w:rsid w:val="00A267BA"/>
    <w:rsid w:val="00A657F4"/>
    <w:rsid w:val="00A94A20"/>
    <w:rsid w:val="00BF598E"/>
    <w:rsid w:val="00C24545"/>
    <w:rsid w:val="00C416FD"/>
    <w:rsid w:val="00CE0B73"/>
    <w:rsid w:val="00CE30FF"/>
    <w:rsid w:val="00D03C32"/>
    <w:rsid w:val="00E23582"/>
    <w:rsid w:val="00EC49BA"/>
    <w:rsid w:val="00F57DD6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2016-08-16T05:54:00Z</cp:lastPrinted>
  <dcterms:created xsi:type="dcterms:W3CDTF">2013-04-30T06:13:00Z</dcterms:created>
  <dcterms:modified xsi:type="dcterms:W3CDTF">2016-08-18T03:54:00Z</dcterms:modified>
</cp:coreProperties>
</file>