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2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2475"/>
        <w:gridCol w:w="3620"/>
      </w:tblGrid>
      <w:tr w:rsidR="00810577" w:rsidRPr="00B278A2" w:rsidTr="009D0F98">
        <w:trPr>
          <w:trHeight w:val="1276"/>
          <w:jc w:val="center"/>
        </w:trPr>
        <w:tc>
          <w:tcPr>
            <w:tcW w:w="359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10577" w:rsidRPr="00B278A2" w:rsidRDefault="00810577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proofErr w:type="gramStart"/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  <w:proofErr w:type="gramEnd"/>
          </w:p>
          <w:p w:rsidR="00810577" w:rsidRPr="00B278A2" w:rsidRDefault="00810577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810577" w:rsidRPr="00B278A2" w:rsidRDefault="00810577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810577" w:rsidRPr="00B278A2" w:rsidRDefault="00810577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810577" w:rsidRPr="00B278A2" w:rsidRDefault="00810577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810577" w:rsidRPr="00B278A2" w:rsidRDefault="00810577" w:rsidP="006B361D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10577" w:rsidRPr="00B278A2" w:rsidRDefault="00810577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59D4B8" wp14:editId="0B4274BC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2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10577" w:rsidRPr="00B278A2" w:rsidRDefault="00810577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810577" w:rsidRPr="00B278A2" w:rsidRDefault="00810577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810577" w:rsidRPr="00B278A2" w:rsidRDefault="00810577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810577" w:rsidRPr="00B278A2" w:rsidRDefault="00810577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810577" w:rsidRPr="00B278A2" w:rsidRDefault="00810577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810577" w:rsidRPr="00B278A2" w:rsidRDefault="00810577" w:rsidP="00810577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810577" w:rsidRPr="00B278A2" w:rsidRDefault="00810577" w:rsidP="008105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810577" w:rsidRPr="00DC4127" w:rsidRDefault="00810577" w:rsidP="00810577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9D0F98" w:rsidRDefault="009D0F98" w:rsidP="009D0F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C4127">
        <w:rPr>
          <w:rFonts w:eastAsia="Times New Roman"/>
          <w:b/>
          <w:lang w:eastAsia="ru-RU"/>
        </w:rPr>
        <w:t xml:space="preserve">О внесении изменений в </w:t>
      </w:r>
      <w:r>
        <w:rPr>
          <w:rFonts w:eastAsia="Times New Roman"/>
          <w:b/>
          <w:lang w:eastAsia="ru-RU"/>
        </w:rPr>
        <w:t>решение Совета сельского поселения</w:t>
      </w:r>
      <w:r w:rsidRPr="00D6786B">
        <w:rPr>
          <w:rFonts w:eastAsia="Times New Roman"/>
          <w:lang w:val="tt-RU" w:eastAsia="ru-RU"/>
        </w:rPr>
        <w:t xml:space="preserve"> </w:t>
      </w:r>
      <w:r w:rsidRPr="00D6786B">
        <w:rPr>
          <w:rFonts w:eastAsia="Times New Roman"/>
          <w:b/>
          <w:lang w:val="tt-RU" w:eastAsia="ru-RU"/>
        </w:rPr>
        <w:t xml:space="preserve">Миякибашевский </w:t>
      </w:r>
      <w:r w:rsidRPr="00D6786B">
        <w:rPr>
          <w:rFonts w:eastAsia="Times New Roman"/>
          <w:b/>
          <w:lang w:eastAsia="ru-RU"/>
        </w:rPr>
        <w:t>сельсовет  муниципального района Миякински</w:t>
      </w:r>
      <w:r>
        <w:rPr>
          <w:rFonts w:eastAsia="Times New Roman"/>
          <w:b/>
          <w:lang w:eastAsia="ru-RU"/>
        </w:rPr>
        <w:t>й район Республики Башкортостан от 13.11.2015 №20</w:t>
      </w:r>
    </w:p>
    <w:p w:rsidR="009D0F98" w:rsidRPr="00DC4127" w:rsidRDefault="009D0F98" w:rsidP="009D0F98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r w:rsidRPr="00D6786B">
        <w:rPr>
          <w:rFonts w:eastAsia="Times New Roman"/>
          <w:b/>
          <w:lang w:eastAsia="ru-RU"/>
        </w:rPr>
        <w:t>Об установлении земельного налога</w:t>
      </w:r>
      <w:r>
        <w:rPr>
          <w:rFonts w:eastAsia="Times New Roman"/>
          <w:b/>
          <w:lang w:eastAsia="ru-RU"/>
        </w:rPr>
        <w:t>»</w:t>
      </w:r>
    </w:p>
    <w:p w:rsidR="009D0F98" w:rsidRPr="00DC4127" w:rsidRDefault="009D0F98" w:rsidP="009D0F98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9D0F98" w:rsidRDefault="009D0F98" w:rsidP="009D0F9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>В</w:t>
      </w:r>
      <w:r w:rsidRPr="00DC4127">
        <w:rPr>
          <w:rFonts w:eastAsia="Times New Roman"/>
          <w:lang w:val="tt-RU" w:eastAsia="ru-RU"/>
        </w:rPr>
        <w:t xml:space="preserve"> соответствии </w:t>
      </w:r>
      <w:r>
        <w:rPr>
          <w:rFonts w:eastAsia="Times New Roman"/>
          <w:lang w:val="tt-RU" w:eastAsia="ru-RU"/>
        </w:rPr>
        <w:t xml:space="preserve">Федеральным законом от 23.11.2015 №320-ФЗ </w:t>
      </w:r>
      <w:r w:rsidRPr="00D6786B">
        <w:rPr>
          <w:rFonts w:eastAsia="Times New Roman"/>
          <w:lang w:eastAsia="ru-RU"/>
        </w:rPr>
        <w:t>«</w:t>
      </w:r>
      <w:r>
        <w:rPr>
          <w:rFonts w:eastAsia="Times New Roman"/>
          <w:lang w:val="tt-RU" w:eastAsia="ru-RU"/>
        </w:rPr>
        <w:t>О внесеснии изменений в часть вторю Налогового кодекса  Российской Федерации</w:t>
      </w:r>
      <w:r w:rsidRPr="00D6786B">
        <w:rPr>
          <w:rFonts w:eastAsia="Times New Roman"/>
          <w:lang w:val="tt-RU" w:eastAsia="ru-RU"/>
        </w:rPr>
        <w:t>»</w:t>
      </w:r>
    </w:p>
    <w:p w:rsidR="009D0F98" w:rsidRPr="00DC4127" w:rsidRDefault="009D0F98" w:rsidP="009D0F9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 xml:space="preserve">Совет сельского поселения </w:t>
      </w:r>
      <w:r>
        <w:rPr>
          <w:rFonts w:eastAsia="Times New Roman"/>
          <w:lang w:val="tt-RU" w:eastAsia="ru-RU"/>
        </w:rPr>
        <w:t>Миякибашевский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сельсовет  муниципального района Миякинский район Республики Башкортостан </w:t>
      </w:r>
      <w:r w:rsidRPr="00DC4127">
        <w:rPr>
          <w:rFonts w:eastAsia="Times New Roman"/>
          <w:spacing w:val="60"/>
          <w:lang w:val="tt-RU" w:eastAsia="ru-RU"/>
        </w:rPr>
        <w:t xml:space="preserve"> </w:t>
      </w:r>
      <w:r w:rsidRPr="00DC4127">
        <w:rPr>
          <w:rFonts w:eastAsia="Times New Roman"/>
          <w:spacing w:val="60"/>
          <w:lang w:eastAsia="ru-RU"/>
        </w:rPr>
        <w:t>решил</w:t>
      </w:r>
      <w:r w:rsidRPr="00DC4127">
        <w:rPr>
          <w:rFonts w:eastAsia="Times New Roman"/>
          <w:lang w:eastAsia="ru-RU"/>
        </w:rPr>
        <w:t>:</w:t>
      </w:r>
    </w:p>
    <w:p w:rsidR="009D0F98" w:rsidRPr="00DC4127" w:rsidRDefault="009D0F98" w:rsidP="009D0F98">
      <w:pPr>
        <w:tabs>
          <w:tab w:val="left" w:pos="8415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val="tt-RU" w:eastAsia="ru-RU"/>
        </w:rPr>
        <w:t xml:space="preserve">1. </w:t>
      </w:r>
      <w:r w:rsidRPr="00DC4127">
        <w:rPr>
          <w:rFonts w:eastAsia="Times New Roman"/>
          <w:lang w:eastAsia="ru-RU"/>
        </w:rPr>
        <w:t>Внести</w:t>
      </w:r>
      <w:r w:rsidRPr="00DC4127">
        <w:rPr>
          <w:rFonts w:eastAsia="Times New Roman"/>
          <w:lang w:val="tt-RU" w:eastAsia="ru-RU"/>
        </w:rPr>
        <w:t xml:space="preserve"> следующие  изменения </w:t>
      </w:r>
      <w:r w:rsidRPr="00DC4127">
        <w:rPr>
          <w:rFonts w:eastAsia="Times New Roman"/>
          <w:lang w:eastAsia="ru-RU"/>
        </w:rPr>
        <w:t xml:space="preserve"> в </w:t>
      </w:r>
      <w:r w:rsidRPr="00D6786B">
        <w:rPr>
          <w:rFonts w:eastAsia="Times New Roman"/>
          <w:lang w:eastAsia="ru-RU"/>
        </w:rPr>
        <w:t>решение Совета сельского поселения Миякибашевский сельсовет  муниципального района Миякинский район Республики Башкортостан от 13.11.2015 №20</w:t>
      </w:r>
      <w:r>
        <w:rPr>
          <w:rFonts w:eastAsia="Times New Roman"/>
          <w:lang w:eastAsia="ru-RU"/>
        </w:rPr>
        <w:t xml:space="preserve"> </w:t>
      </w:r>
      <w:r w:rsidRPr="00D6786B">
        <w:rPr>
          <w:rFonts w:eastAsia="Times New Roman"/>
          <w:lang w:eastAsia="ru-RU"/>
        </w:rPr>
        <w:t>«Об установлении земельного налога»</w:t>
      </w:r>
      <w:r w:rsidRPr="00DC4127">
        <w:rPr>
          <w:rFonts w:eastAsia="Times New Roman"/>
          <w:lang w:eastAsia="ru-RU"/>
        </w:rPr>
        <w:t>:</w:t>
      </w:r>
    </w:p>
    <w:p w:rsidR="009D0F98" w:rsidRPr="00DC4127" w:rsidRDefault="009D0F98" w:rsidP="009D0F98">
      <w:pPr>
        <w:tabs>
          <w:tab w:val="left" w:pos="8415"/>
        </w:tabs>
        <w:spacing w:after="0" w:line="360" w:lineRule="auto"/>
        <w:jc w:val="both"/>
        <w:rPr>
          <w:rFonts w:eastAsia="Times New Roman"/>
          <w:lang w:eastAsia="ru-RU"/>
        </w:rPr>
      </w:pPr>
    </w:p>
    <w:p w:rsidR="009D0F98" w:rsidRPr="00527B01" w:rsidRDefault="009D0F98" w:rsidP="009D0F98">
      <w:pPr>
        <w:tabs>
          <w:tab w:val="left" w:pos="8415"/>
        </w:tabs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27B01">
        <w:rPr>
          <w:rFonts w:eastAsia="Times New Roman"/>
          <w:b/>
          <w:sz w:val="24"/>
          <w:szCs w:val="24"/>
          <w:lang w:eastAsia="ru-RU"/>
        </w:rPr>
        <w:t>1) Абзац четвертый пункта 3 изложить в следующей редакции:</w:t>
      </w:r>
    </w:p>
    <w:p w:rsidR="009D0F98" w:rsidRPr="00527B01" w:rsidRDefault="009D0F98" w:rsidP="009D0F9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27B01">
        <w:rPr>
          <w:rFonts w:eastAsia="Times New Roman"/>
          <w:sz w:val="24"/>
          <w:szCs w:val="24"/>
          <w:lang w:eastAsia="ru-RU"/>
        </w:rPr>
        <w:t>«Налог подлежит уплате налогоплательщиками - физическими лицами в срок не позднее 1 декабря года, следующего за истекшим налоговым периодом»</w:t>
      </w:r>
    </w:p>
    <w:p w:rsidR="009D0F98" w:rsidRPr="00527B01" w:rsidRDefault="009D0F98" w:rsidP="009D0F9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D0F98" w:rsidRDefault="009D0F98" w:rsidP="009D0F98">
      <w:pPr>
        <w:spacing w:after="0" w:line="240" w:lineRule="auto"/>
        <w:jc w:val="both"/>
        <w:rPr>
          <w:rFonts w:eastAsia="Times New Roman"/>
          <w:lang w:eastAsia="ru-RU"/>
        </w:rPr>
      </w:pPr>
      <w:r w:rsidRPr="00F17EBE">
        <w:rPr>
          <w:rFonts w:eastAsia="Times New Roman"/>
          <w:lang w:eastAsia="ru-RU"/>
        </w:rPr>
        <w:t xml:space="preserve">2. Обнародовать настоящее решение путем размещения на информационном стенде в здании администрации сельского поселения Миякибашевский сельсовет по адресу: Республика Башкортостан, Миякинский район, с. Анясево, ул. Центральная, д.5 и разместить на официальном сайте в сети интернет по адресу: http://sp-miyakibash.ru/ </w:t>
      </w:r>
    </w:p>
    <w:p w:rsidR="009D0F98" w:rsidRPr="00F17EBE" w:rsidRDefault="009D0F98" w:rsidP="009D0F9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D0F98" w:rsidRPr="00DC4127" w:rsidRDefault="009D0F98" w:rsidP="009D0F98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gramStart"/>
      <w:r w:rsidRPr="00F17EBE">
        <w:rPr>
          <w:rFonts w:eastAsia="Times New Roman"/>
          <w:lang w:eastAsia="ru-RU"/>
        </w:rPr>
        <w:t>Контроль за</w:t>
      </w:r>
      <w:proofErr w:type="gramEnd"/>
      <w:r w:rsidRPr="00F17EBE">
        <w:rPr>
          <w:rFonts w:eastAsia="Times New Roman"/>
          <w:lang w:eastAsia="ru-RU"/>
        </w:rPr>
        <w:t xml:space="preserve"> исполнением данного решения возложить на постоянную комиссию Совета сельского поселения Миякибашевский сельсовет по </w:t>
      </w:r>
      <w:r>
        <w:rPr>
          <w:rFonts w:eastAsia="Times New Roman"/>
          <w:lang w:eastAsia="ru-RU"/>
        </w:rPr>
        <w:t>бюджету, налогам и вопросам муниципальной собственности</w:t>
      </w:r>
      <w:r w:rsidRPr="00F17EBE">
        <w:rPr>
          <w:rFonts w:eastAsia="Times New Roman"/>
          <w:lang w:eastAsia="ru-RU"/>
        </w:rPr>
        <w:t>.</w:t>
      </w:r>
    </w:p>
    <w:p w:rsidR="009D0F98" w:rsidRDefault="009D0F98" w:rsidP="009D0F98">
      <w:pPr>
        <w:spacing w:after="0" w:line="240" w:lineRule="auto"/>
        <w:rPr>
          <w:rFonts w:eastAsia="Times New Roman"/>
          <w:spacing w:val="-12"/>
          <w:lang w:eastAsia="ru-RU"/>
        </w:rPr>
      </w:pPr>
    </w:p>
    <w:p w:rsidR="009D0F98" w:rsidRDefault="009D0F98" w:rsidP="009D0F98">
      <w:pPr>
        <w:spacing w:after="0" w:line="240" w:lineRule="auto"/>
        <w:rPr>
          <w:rFonts w:eastAsia="Times New Roman"/>
          <w:spacing w:val="-12"/>
          <w:lang w:eastAsia="ru-RU"/>
        </w:rPr>
      </w:pPr>
    </w:p>
    <w:p w:rsidR="009D0F98" w:rsidRDefault="009D0F98" w:rsidP="009D0F98">
      <w:pPr>
        <w:spacing w:after="0" w:line="240" w:lineRule="auto"/>
        <w:rPr>
          <w:rFonts w:eastAsia="Times New Roman"/>
          <w:spacing w:val="-12"/>
          <w:lang w:eastAsia="ru-RU"/>
        </w:rPr>
      </w:pPr>
    </w:p>
    <w:p w:rsidR="009D0F98" w:rsidRDefault="009D0F98" w:rsidP="009D0F98">
      <w:pPr>
        <w:spacing w:after="0" w:line="24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Глава сельского поселения</w:t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proofErr w:type="spellStart"/>
      <w:r>
        <w:rPr>
          <w:rFonts w:eastAsia="Times New Roman"/>
          <w:spacing w:val="-12"/>
          <w:lang w:eastAsia="ru-RU"/>
        </w:rPr>
        <w:t>Р.А.Аминев</w:t>
      </w:r>
      <w:proofErr w:type="spellEnd"/>
    </w:p>
    <w:p w:rsidR="009D0F98" w:rsidRDefault="009D0F98" w:rsidP="009D0F98">
      <w:pPr>
        <w:spacing w:after="0" w:line="240" w:lineRule="auto"/>
        <w:rPr>
          <w:rFonts w:eastAsia="Times New Roman"/>
          <w:spacing w:val="-12"/>
          <w:lang w:eastAsia="ru-RU"/>
        </w:rPr>
      </w:pPr>
    </w:p>
    <w:p w:rsidR="009D0F98" w:rsidRDefault="009D0F98" w:rsidP="009D0F98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с. Анясево</w:t>
      </w:r>
    </w:p>
    <w:p w:rsidR="009D0F98" w:rsidRDefault="009D0F98" w:rsidP="009D0F98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18.03.2016</w:t>
      </w:r>
    </w:p>
    <w:p w:rsidR="00E23582" w:rsidRDefault="009D0F98" w:rsidP="00527B01">
      <w:pPr>
        <w:spacing w:after="0" w:line="360" w:lineRule="auto"/>
      </w:pPr>
      <w:r>
        <w:rPr>
          <w:rFonts w:eastAsia="Times New Roman"/>
          <w:spacing w:val="-12"/>
          <w:lang w:eastAsia="ru-RU"/>
        </w:rPr>
        <w:t>№ 37</w:t>
      </w:r>
      <w:bookmarkStart w:id="0" w:name="_GoBack"/>
      <w:bookmarkEnd w:id="0"/>
    </w:p>
    <w:sectPr w:rsidR="00E23582" w:rsidSect="00DC41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77" w:rsidRDefault="00731577" w:rsidP="00810577">
      <w:pPr>
        <w:spacing w:after="0" w:line="240" w:lineRule="auto"/>
      </w:pPr>
      <w:r>
        <w:separator/>
      </w:r>
    </w:p>
  </w:endnote>
  <w:endnote w:type="continuationSeparator" w:id="0">
    <w:p w:rsidR="00731577" w:rsidRDefault="00731577" w:rsidP="0081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77" w:rsidRDefault="00731577" w:rsidP="00810577">
      <w:pPr>
        <w:spacing w:after="0" w:line="240" w:lineRule="auto"/>
      </w:pPr>
      <w:r>
        <w:separator/>
      </w:r>
    </w:p>
  </w:footnote>
  <w:footnote w:type="continuationSeparator" w:id="0">
    <w:p w:rsidR="00731577" w:rsidRDefault="00731577" w:rsidP="00810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1B"/>
    <w:rsid w:val="00527B01"/>
    <w:rsid w:val="00731577"/>
    <w:rsid w:val="00810577"/>
    <w:rsid w:val="008C521B"/>
    <w:rsid w:val="00984E77"/>
    <w:rsid w:val="00991E3F"/>
    <w:rsid w:val="009D0F98"/>
    <w:rsid w:val="00D73C6A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77"/>
  </w:style>
  <w:style w:type="paragraph" w:styleId="a5">
    <w:name w:val="footer"/>
    <w:basedOn w:val="a"/>
    <w:link w:val="a6"/>
    <w:uiPriority w:val="99"/>
    <w:unhideWhenUsed/>
    <w:rsid w:val="0081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77"/>
  </w:style>
  <w:style w:type="paragraph" w:styleId="a5">
    <w:name w:val="footer"/>
    <w:basedOn w:val="a"/>
    <w:link w:val="a6"/>
    <w:uiPriority w:val="99"/>
    <w:unhideWhenUsed/>
    <w:rsid w:val="0081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2016-03-18T04:29:00Z</cp:lastPrinted>
  <dcterms:created xsi:type="dcterms:W3CDTF">2016-03-17T09:58:00Z</dcterms:created>
  <dcterms:modified xsi:type="dcterms:W3CDTF">2016-03-18T04:29:00Z</dcterms:modified>
</cp:coreProperties>
</file>