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F" w:rsidRPr="00BC729F" w:rsidRDefault="008A2D8F" w:rsidP="008A2D8F">
      <w:pPr>
        <w:pStyle w:val="Style7"/>
        <w:widowControl/>
        <w:spacing w:before="24"/>
        <w:ind w:left="528"/>
        <w:jc w:val="center"/>
        <w:rPr>
          <w:rStyle w:val="FontStyle15"/>
          <w:b/>
          <w:sz w:val="28"/>
          <w:szCs w:val="28"/>
          <w:highlight w:val="yellow"/>
        </w:rPr>
      </w:pPr>
    </w:p>
    <w:tbl>
      <w:tblPr>
        <w:tblW w:w="9999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8A2D8F" w:rsidRPr="001108DE" w:rsidTr="00B1517A">
        <w:trPr>
          <w:trHeight w:val="1430"/>
        </w:trPr>
        <w:tc>
          <w:tcPr>
            <w:tcW w:w="4046" w:type="dxa"/>
            <w:hideMark/>
          </w:tcPr>
          <w:p w:rsidR="008A2D8F" w:rsidRPr="001108DE" w:rsidRDefault="008A2D8F" w:rsidP="00B1517A">
            <w:pPr>
              <w:jc w:val="center"/>
              <w:rPr>
                <w:sz w:val="20"/>
              </w:rPr>
            </w:pPr>
            <w:r w:rsidRPr="001108DE">
              <w:rPr>
                <w:sz w:val="20"/>
              </w:rPr>
              <w:t>БАШ</w:t>
            </w:r>
            <w:r w:rsidRPr="001108DE">
              <w:rPr>
                <w:sz w:val="20"/>
                <w:lang w:val="en-US"/>
              </w:rPr>
              <w:t>K</w:t>
            </w:r>
            <w:r w:rsidRPr="001108DE">
              <w:rPr>
                <w:sz w:val="20"/>
              </w:rPr>
              <w:t>ОРТОСТАН РЕСПУБЛИКА</w:t>
            </w:r>
            <w:r w:rsidRPr="001108DE">
              <w:rPr>
                <w:sz w:val="20"/>
                <w:lang w:val="ba-RU"/>
              </w:rPr>
              <w:t>Һ</w:t>
            </w:r>
            <w:proofErr w:type="gramStart"/>
            <w:r w:rsidRPr="001108DE">
              <w:rPr>
                <w:sz w:val="20"/>
              </w:rPr>
              <w:t>Ы</w:t>
            </w:r>
            <w:proofErr w:type="gramEnd"/>
          </w:p>
          <w:p w:rsidR="008A2D8F" w:rsidRPr="001108DE" w:rsidRDefault="008A2D8F" w:rsidP="00B1517A">
            <w:pPr>
              <w:jc w:val="center"/>
              <w:rPr>
                <w:sz w:val="20"/>
              </w:rPr>
            </w:pPr>
            <w:r w:rsidRPr="001108DE">
              <w:rPr>
                <w:sz w:val="20"/>
              </w:rPr>
              <w:t>МИ</w:t>
            </w:r>
            <w:r w:rsidRPr="001108DE">
              <w:rPr>
                <w:sz w:val="20"/>
                <w:lang w:val="tt-RU"/>
              </w:rPr>
              <w:t>Ә</w:t>
            </w:r>
            <w:r w:rsidRPr="001108DE">
              <w:rPr>
                <w:sz w:val="20"/>
              </w:rPr>
              <w:t>К</w:t>
            </w:r>
            <w:r w:rsidRPr="001108DE">
              <w:rPr>
                <w:sz w:val="20"/>
                <w:lang w:val="tt-RU"/>
              </w:rPr>
              <w:t>Ә</w:t>
            </w:r>
            <w:r w:rsidRPr="001108DE">
              <w:rPr>
                <w:sz w:val="20"/>
              </w:rPr>
              <w:t xml:space="preserve"> РАЙОНЫ МУНИЦИПАЛЬ РАЙОНЫНЫ</w:t>
            </w:r>
            <w:r w:rsidRPr="001108DE">
              <w:rPr>
                <w:sz w:val="20"/>
                <w:lang w:val="tt-RU"/>
              </w:rPr>
              <w:t>Ң МИӘ</w:t>
            </w:r>
            <w:proofErr w:type="gramStart"/>
            <w:r w:rsidRPr="001108DE">
              <w:rPr>
                <w:sz w:val="20"/>
                <w:lang w:val="tt-RU"/>
              </w:rPr>
              <w:t>К</w:t>
            </w:r>
            <w:proofErr w:type="gramEnd"/>
            <w:r w:rsidRPr="001108DE">
              <w:rPr>
                <w:sz w:val="20"/>
                <w:lang w:val="tt-RU"/>
              </w:rPr>
              <w:t>ӘБАШ</w:t>
            </w:r>
            <w:r w:rsidRPr="001108DE">
              <w:rPr>
                <w:sz w:val="20"/>
              </w:rPr>
              <w:t xml:space="preserve"> АУЫЛ</w:t>
            </w:r>
          </w:p>
          <w:p w:rsidR="008A2D8F" w:rsidRPr="001108DE" w:rsidRDefault="008A2D8F" w:rsidP="00B1517A">
            <w:pPr>
              <w:jc w:val="center"/>
              <w:rPr>
                <w:sz w:val="20"/>
              </w:rPr>
            </w:pPr>
            <w:r w:rsidRPr="001108DE">
              <w:rPr>
                <w:sz w:val="20"/>
              </w:rPr>
              <w:t>СОВЕТЫ АУЫЛ БИЛ</w:t>
            </w:r>
            <w:r w:rsidRPr="001108DE">
              <w:rPr>
                <w:sz w:val="20"/>
                <w:lang w:val="tt-RU"/>
              </w:rPr>
              <w:t>Ә</w:t>
            </w:r>
            <w:r w:rsidRPr="001108DE">
              <w:rPr>
                <w:sz w:val="20"/>
              </w:rPr>
              <w:t>М</w:t>
            </w:r>
            <w:r w:rsidRPr="001108DE">
              <w:rPr>
                <w:sz w:val="20"/>
                <w:lang w:val="tt-RU"/>
              </w:rPr>
              <w:t>Ә</w:t>
            </w:r>
            <w:r w:rsidRPr="001108DE">
              <w:rPr>
                <w:sz w:val="20"/>
                <w:lang w:val="ba-RU"/>
              </w:rPr>
              <w:t>Һ</w:t>
            </w:r>
            <w:r w:rsidRPr="001108DE">
              <w:rPr>
                <w:sz w:val="20"/>
              </w:rPr>
              <w:t>Е</w:t>
            </w:r>
          </w:p>
          <w:p w:rsidR="008A2D8F" w:rsidRPr="001108DE" w:rsidRDefault="008A2D8F" w:rsidP="00B1517A">
            <w:pPr>
              <w:jc w:val="center"/>
              <w:rPr>
                <w:sz w:val="20"/>
                <w:lang w:val="ba-RU"/>
              </w:rPr>
            </w:pPr>
            <w:r w:rsidRPr="001108DE">
              <w:rPr>
                <w:sz w:val="20"/>
              </w:rPr>
              <w:t>ХАКИМИ</w:t>
            </w:r>
            <w:r w:rsidRPr="001108DE">
              <w:rPr>
                <w:sz w:val="20"/>
                <w:lang w:val="tt-RU"/>
              </w:rPr>
              <w:t>Ә</w:t>
            </w:r>
            <w:r w:rsidRPr="001108DE">
              <w:rPr>
                <w:sz w:val="20"/>
              </w:rPr>
              <w:t xml:space="preserve">ТЕ </w:t>
            </w:r>
          </w:p>
          <w:p w:rsidR="008A2D8F" w:rsidRPr="001108DE" w:rsidRDefault="008A2D8F" w:rsidP="00B1517A">
            <w:pPr>
              <w:jc w:val="center"/>
              <w:rPr>
                <w:b/>
                <w:lang w:val="ba-RU"/>
              </w:rPr>
            </w:pPr>
          </w:p>
        </w:tc>
        <w:tc>
          <w:tcPr>
            <w:tcW w:w="1417" w:type="dxa"/>
            <w:hideMark/>
          </w:tcPr>
          <w:p w:rsidR="008A2D8F" w:rsidRPr="001108DE" w:rsidRDefault="008A2D8F" w:rsidP="00B1517A">
            <w:pPr>
              <w:rPr>
                <w:b/>
              </w:rPr>
            </w:pPr>
            <w:r w:rsidRPr="00BC729F">
              <w:rPr>
                <w:b/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2438013F" wp14:editId="1394887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10160</wp:posOffset>
                  </wp:positionV>
                  <wp:extent cx="646430" cy="842010"/>
                  <wp:effectExtent l="0" t="0" r="1270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8A2D8F" w:rsidRPr="001108DE" w:rsidRDefault="008A2D8F" w:rsidP="00B1517A">
            <w:pPr>
              <w:jc w:val="center"/>
              <w:rPr>
                <w:sz w:val="20"/>
              </w:rPr>
            </w:pPr>
            <w:r w:rsidRPr="001108DE">
              <w:rPr>
                <w:sz w:val="20"/>
              </w:rPr>
              <w:t xml:space="preserve">АДМИНИСТРАЦИЯ СЕЛЬСКОГО ПОСЕЛЕНИЯ </w:t>
            </w:r>
            <w:r w:rsidRPr="001108DE">
              <w:rPr>
                <w:sz w:val="20"/>
                <w:lang w:val="tt-RU"/>
              </w:rPr>
              <w:t>МИЯКИБАШЕВСКИЙ</w:t>
            </w:r>
            <w:r w:rsidRPr="001108DE">
              <w:rPr>
                <w:sz w:val="20"/>
              </w:rPr>
              <w:t xml:space="preserve"> СЕЛЬСОВЕТ МУНИЦИПАЛЬНОГО РАЙОНА МИЯКИНСКИЙ РАЙОН </w:t>
            </w:r>
          </w:p>
          <w:p w:rsidR="008A2D8F" w:rsidRPr="001108DE" w:rsidRDefault="008A2D8F" w:rsidP="00B1517A">
            <w:pPr>
              <w:jc w:val="center"/>
              <w:rPr>
                <w:rFonts w:ascii="Century Tat" w:hAnsi="Century Tat"/>
                <w:b/>
              </w:rPr>
            </w:pPr>
            <w:r w:rsidRPr="001108DE">
              <w:rPr>
                <w:sz w:val="20"/>
              </w:rPr>
              <w:t>РЕСПУБЛИКИ БАШКОРТОСТАН</w:t>
            </w:r>
          </w:p>
        </w:tc>
      </w:tr>
    </w:tbl>
    <w:p w:rsidR="008A2D8F" w:rsidRPr="001108DE" w:rsidRDefault="008A2D8F" w:rsidP="008A2D8F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160"/>
        <w:gridCol w:w="3341"/>
      </w:tblGrid>
      <w:tr w:rsidR="008A2D8F" w:rsidRPr="001108DE" w:rsidTr="00B1517A">
        <w:tc>
          <w:tcPr>
            <w:tcW w:w="3379" w:type="dxa"/>
            <w:shd w:val="clear" w:color="auto" w:fill="auto"/>
          </w:tcPr>
          <w:p w:rsidR="008A2D8F" w:rsidRPr="001108DE" w:rsidRDefault="008A2D8F" w:rsidP="00B1517A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1108DE">
              <w:rPr>
                <w:b/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3379" w:type="dxa"/>
            <w:shd w:val="clear" w:color="auto" w:fill="auto"/>
          </w:tcPr>
          <w:p w:rsidR="008A2D8F" w:rsidRPr="001108DE" w:rsidRDefault="008A2D8F" w:rsidP="00B1517A">
            <w:pPr>
              <w:jc w:val="center"/>
              <w:rPr>
                <w:b/>
                <w:sz w:val="28"/>
                <w:szCs w:val="28"/>
                <w:lang w:val="ba-RU"/>
              </w:rPr>
            </w:pPr>
          </w:p>
        </w:tc>
        <w:tc>
          <w:tcPr>
            <w:tcW w:w="3379" w:type="dxa"/>
            <w:shd w:val="clear" w:color="auto" w:fill="auto"/>
          </w:tcPr>
          <w:p w:rsidR="008A2D8F" w:rsidRPr="001108DE" w:rsidRDefault="008A2D8F" w:rsidP="00B1517A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1108DE">
              <w:rPr>
                <w:b/>
                <w:sz w:val="28"/>
                <w:szCs w:val="28"/>
                <w:lang w:val="ba-RU"/>
              </w:rPr>
              <w:t>ПОСТАНОВЛЕНИЕ</w:t>
            </w:r>
          </w:p>
        </w:tc>
      </w:tr>
      <w:tr w:rsidR="008A2D8F" w:rsidRPr="00BC729F" w:rsidTr="00B1517A">
        <w:tc>
          <w:tcPr>
            <w:tcW w:w="3379" w:type="dxa"/>
            <w:shd w:val="clear" w:color="auto" w:fill="auto"/>
          </w:tcPr>
          <w:p w:rsidR="008A2D8F" w:rsidRPr="001108DE" w:rsidRDefault="008A2D8F" w:rsidP="00D63275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</w:t>
            </w:r>
            <w:r w:rsidR="00D63275">
              <w:rPr>
                <w:b/>
                <w:sz w:val="28"/>
                <w:szCs w:val="28"/>
                <w:lang w:val="ba-RU"/>
              </w:rPr>
              <w:t>1</w:t>
            </w:r>
            <w:r w:rsidRPr="001108DE">
              <w:rPr>
                <w:b/>
                <w:sz w:val="28"/>
                <w:szCs w:val="28"/>
                <w:lang w:val="ba-RU"/>
              </w:rPr>
              <w:t xml:space="preserve"> </w:t>
            </w:r>
            <w:r w:rsidR="00D63275">
              <w:rPr>
                <w:b/>
                <w:sz w:val="28"/>
                <w:szCs w:val="28"/>
                <w:lang w:val="ba-RU"/>
              </w:rPr>
              <w:t>августа</w:t>
            </w:r>
            <w:r w:rsidRPr="001108DE">
              <w:rPr>
                <w:b/>
                <w:sz w:val="28"/>
                <w:szCs w:val="28"/>
                <w:lang w:val="ba-RU"/>
              </w:rPr>
              <w:t xml:space="preserve"> 201</w:t>
            </w:r>
            <w:r>
              <w:rPr>
                <w:b/>
                <w:sz w:val="28"/>
                <w:szCs w:val="28"/>
                <w:lang w:val="ba-RU"/>
              </w:rPr>
              <w:t>4</w:t>
            </w:r>
            <w:r w:rsidRPr="001108DE">
              <w:rPr>
                <w:b/>
                <w:sz w:val="28"/>
                <w:szCs w:val="28"/>
                <w:lang w:val="ba-RU"/>
              </w:rPr>
              <w:t xml:space="preserve"> й.</w:t>
            </w:r>
          </w:p>
        </w:tc>
        <w:tc>
          <w:tcPr>
            <w:tcW w:w="3379" w:type="dxa"/>
            <w:shd w:val="clear" w:color="auto" w:fill="auto"/>
          </w:tcPr>
          <w:p w:rsidR="008A2D8F" w:rsidRPr="001108DE" w:rsidRDefault="008A2D8F" w:rsidP="00D63275">
            <w:pPr>
              <w:jc w:val="center"/>
              <w:rPr>
                <w:b/>
                <w:sz w:val="28"/>
                <w:szCs w:val="28"/>
                <w:lang w:val="ba-RU"/>
              </w:rPr>
            </w:pPr>
            <w:r w:rsidRPr="001108DE">
              <w:rPr>
                <w:b/>
                <w:sz w:val="28"/>
                <w:szCs w:val="28"/>
                <w:lang w:val="ba-RU"/>
              </w:rPr>
              <w:t xml:space="preserve">№ </w:t>
            </w:r>
            <w:r w:rsidR="00236652">
              <w:rPr>
                <w:b/>
                <w:sz w:val="28"/>
                <w:szCs w:val="28"/>
                <w:lang w:val="ba-RU"/>
              </w:rPr>
              <w:t>4</w:t>
            </w:r>
            <w:r w:rsidR="00D63275">
              <w:rPr>
                <w:b/>
                <w:sz w:val="28"/>
                <w:szCs w:val="28"/>
                <w:lang w:val="ba-RU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8A2D8F" w:rsidRPr="001108DE" w:rsidRDefault="008A2D8F" w:rsidP="00D63275">
            <w:pPr>
              <w:jc w:val="center"/>
              <w:rPr>
                <w:b/>
                <w:sz w:val="28"/>
                <w:szCs w:val="28"/>
                <w:lang w:val="ba-RU"/>
              </w:rPr>
            </w:pPr>
            <w:r>
              <w:rPr>
                <w:b/>
                <w:sz w:val="28"/>
                <w:szCs w:val="28"/>
                <w:lang w:val="ba-RU"/>
              </w:rPr>
              <w:t>0</w:t>
            </w:r>
            <w:r w:rsidR="00D63275">
              <w:rPr>
                <w:b/>
                <w:sz w:val="28"/>
                <w:szCs w:val="28"/>
                <w:lang w:val="ba-RU"/>
              </w:rPr>
              <w:t>1</w:t>
            </w:r>
            <w:r w:rsidRPr="001108DE">
              <w:rPr>
                <w:b/>
                <w:sz w:val="28"/>
                <w:szCs w:val="28"/>
              </w:rPr>
              <w:t xml:space="preserve"> </w:t>
            </w:r>
            <w:r w:rsidR="00D63275">
              <w:rPr>
                <w:b/>
                <w:sz w:val="28"/>
                <w:szCs w:val="28"/>
              </w:rPr>
              <w:t>августа</w:t>
            </w:r>
            <w:r w:rsidRPr="001108DE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4</w:t>
            </w:r>
            <w:r w:rsidRPr="001108DE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253391" w:rsidRPr="00253391" w:rsidRDefault="00253391" w:rsidP="00253391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n-US"/>
        </w:rPr>
      </w:pPr>
    </w:p>
    <w:p w:rsidR="00253391" w:rsidRPr="00253391" w:rsidRDefault="00253391" w:rsidP="0034078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53391">
        <w:rPr>
          <w:rFonts w:eastAsia="Calibri"/>
          <w:b/>
          <w:sz w:val="28"/>
          <w:szCs w:val="28"/>
          <w:lang w:eastAsia="en-US"/>
        </w:rPr>
        <w:t xml:space="preserve">Об </w:t>
      </w:r>
      <w:r w:rsidR="0034078A">
        <w:rPr>
          <w:rFonts w:eastAsia="Calibri"/>
          <w:b/>
          <w:sz w:val="28"/>
          <w:szCs w:val="28"/>
          <w:lang w:eastAsia="en-US"/>
        </w:rPr>
        <w:t>утверждении схемы водоснабжения сельского поселения Миякибашевский сельсовет муниципального района Миякинский район Республики Башкортостан</w:t>
      </w:r>
    </w:p>
    <w:p w:rsidR="00253391" w:rsidRPr="00253391" w:rsidRDefault="00253391" w:rsidP="002533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43EF3" w:rsidRPr="00D43EF3" w:rsidRDefault="00D43EF3" w:rsidP="00D43EF3">
      <w:pPr>
        <w:ind w:right="-99" w:firstLine="709"/>
        <w:jc w:val="both"/>
        <w:rPr>
          <w:b/>
          <w:bCs/>
          <w:sz w:val="28"/>
          <w:szCs w:val="28"/>
        </w:rPr>
      </w:pPr>
      <w:proofErr w:type="gramStart"/>
      <w:r w:rsidRPr="00D43EF3">
        <w:rPr>
          <w:sz w:val="28"/>
          <w:szCs w:val="28"/>
        </w:rPr>
        <w:t xml:space="preserve">Во исполнение требований Федерального закона от 07.12.2011 № 416-ФЗ «О водоснабжении и водоотведении» и в целях улучшения качества услуг водоснабжения на территории сельского поселения </w:t>
      </w:r>
      <w:r>
        <w:rPr>
          <w:sz w:val="28"/>
          <w:szCs w:val="28"/>
        </w:rPr>
        <w:t>Миякибашевский</w:t>
      </w:r>
      <w:r w:rsidRPr="00D43EF3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Миякинский</w:t>
      </w:r>
      <w:r w:rsidRPr="00D43EF3">
        <w:rPr>
          <w:sz w:val="28"/>
          <w:szCs w:val="28"/>
        </w:rPr>
        <w:t xml:space="preserve"> район Республики Башкортостан, </w:t>
      </w:r>
      <w:r>
        <w:rPr>
          <w:sz w:val="28"/>
          <w:szCs w:val="28"/>
        </w:rPr>
        <w:t>постановляю</w:t>
      </w:r>
      <w:r w:rsidRPr="00D43EF3">
        <w:rPr>
          <w:b/>
          <w:bCs/>
          <w:sz w:val="28"/>
          <w:szCs w:val="28"/>
        </w:rPr>
        <w:t>:</w:t>
      </w:r>
      <w:proofErr w:type="gramEnd"/>
    </w:p>
    <w:p w:rsidR="00D43EF3" w:rsidRPr="00D43EF3" w:rsidRDefault="00D43EF3" w:rsidP="00D43EF3">
      <w:pPr>
        <w:spacing w:before="240"/>
        <w:ind w:firstLine="540"/>
        <w:jc w:val="both"/>
        <w:rPr>
          <w:sz w:val="28"/>
          <w:szCs w:val="28"/>
        </w:rPr>
      </w:pPr>
      <w:r w:rsidRPr="00D43EF3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генеральную </w:t>
      </w:r>
      <w:r w:rsidRPr="00D43EF3">
        <w:rPr>
          <w:sz w:val="28"/>
          <w:szCs w:val="28"/>
          <w:lang w:eastAsia="en-US"/>
        </w:rPr>
        <w:t>схему водоснабжения</w:t>
      </w:r>
      <w:r w:rsidRPr="00D43E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Миякибашевский</w:t>
      </w:r>
      <w:r w:rsidRPr="00D43EF3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Миякинский</w:t>
      </w:r>
      <w:r w:rsidRPr="00D43EF3">
        <w:rPr>
          <w:sz w:val="28"/>
          <w:szCs w:val="28"/>
        </w:rPr>
        <w:t xml:space="preserve">  Республики Башкортостан, согласно приложению.</w:t>
      </w:r>
    </w:p>
    <w:p w:rsidR="00D43EF3" w:rsidRPr="00D43EF3" w:rsidRDefault="00D43EF3" w:rsidP="00D43EF3">
      <w:pPr>
        <w:jc w:val="both"/>
        <w:rPr>
          <w:sz w:val="28"/>
          <w:szCs w:val="28"/>
        </w:rPr>
      </w:pPr>
      <w:r w:rsidRPr="00D43EF3">
        <w:rPr>
          <w:sz w:val="28"/>
          <w:szCs w:val="28"/>
        </w:rPr>
        <w:t xml:space="preserve">     2. </w:t>
      </w:r>
      <w:proofErr w:type="gramStart"/>
      <w:r w:rsidRPr="00D43EF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43EF3">
        <w:rPr>
          <w:sz w:val="28"/>
          <w:szCs w:val="28"/>
        </w:rPr>
        <w:t xml:space="preserve"> обнародовать на информационном стенде в администрации сельского поселения </w:t>
      </w:r>
      <w:r>
        <w:rPr>
          <w:sz w:val="28"/>
          <w:szCs w:val="28"/>
        </w:rPr>
        <w:t>Миякибашевский</w:t>
      </w:r>
      <w:r w:rsidRPr="00D43EF3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Миякинский</w:t>
      </w:r>
      <w:r w:rsidRPr="00D43EF3">
        <w:rPr>
          <w:sz w:val="28"/>
          <w:szCs w:val="28"/>
        </w:rPr>
        <w:t xml:space="preserve"> район Республики Башкортостан по адресу: </w:t>
      </w:r>
      <w:r>
        <w:rPr>
          <w:sz w:val="28"/>
          <w:szCs w:val="28"/>
        </w:rPr>
        <w:t>с</w:t>
      </w:r>
      <w:r w:rsidRPr="00D43EF3">
        <w:rPr>
          <w:sz w:val="28"/>
          <w:szCs w:val="28"/>
        </w:rPr>
        <w:t xml:space="preserve">. </w:t>
      </w:r>
      <w:r>
        <w:rPr>
          <w:sz w:val="28"/>
          <w:szCs w:val="28"/>
        </w:rPr>
        <w:t>Анясево</w:t>
      </w:r>
      <w:r w:rsidRPr="00D43EF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д.5</w:t>
      </w:r>
      <w:r w:rsidRPr="00D43EF3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органов местного самоуправления сельского поселения Миякибашевский сельсовет муниципального района Миякинский район Республики Башкортостан</w:t>
      </w:r>
      <w:r w:rsidRPr="00D43EF3">
        <w:rPr>
          <w:sz w:val="28"/>
          <w:szCs w:val="28"/>
        </w:rPr>
        <w:t xml:space="preserve">:  </w:t>
      </w:r>
      <w:hyperlink r:id="rId8" w:history="1">
        <w:r w:rsidRPr="00603883">
          <w:rPr>
            <w:rStyle w:val="a6"/>
            <w:sz w:val="28"/>
            <w:szCs w:val="28"/>
            <w:lang w:val="en-US"/>
          </w:rPr>
          <w:t>http</w:t>
        </w:r>
        <w:r w:rsidRPr="00D43EF3">
          <w:rPr>
            <w:rStyle w:val="a6"/>
            <w:sz w:val="28"/>
            <w:szCs w:val="28"/>
          </w:rPr>
          <w:t>://</w:t>
        </w:r>
        <w:proofErr w:type="spellStart"/>
        <w:r w:rsidRPr="00603883">
          <w:rPr>
            <w:rStyle w:val="a6"/>
            <w:sz w:val="28"/>
            <w:szCs w:val="28"/>
            <w:lang w:val="en-US"/>
          </w:rPr>
          <w:t>sp</w:t>
        </w:r>
        <w:proofErr w:type="spellEnd"/>
        <w:r w:rsidRPr="00D43EF3">
          <w:rPr>
            <w:rStyle w:val="a6"/>
            <w:sz w:val="28"/>
            <w:szCs w:val="28"/>
          </w:rPr>
          <w:t>-</w:t>
        </w:r>
        <w:proofErr w:type="spellStart"/>
        <w:r w:rsidRPr="00603883">
          <w:rPr>
            <w:rStyle w:val="a6"/>
            <w:sz w:val="28"/>
            <w:szCs w:val="28"/>
            <w:lang w:val="en-US"/>
          </w:rPr>
          <w:t>miyakibash</w:t>
        </w:r>
        <w:proofErr w:type="spellEnd"/>
        <w:r w:rsidRPr="00D43EF3">
          <w:rPr>
            <w:rStyle w:val="a6"/>
            <w:sz w:val="28"/>
            <w:szCs w:val="28"/>
          </w:rPr>
          <w:t>.</w:t>
        </w:r>
        <w:proofErr w:type="spellStart"/>
        <w:r w:rsidRPr="00603883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D43EF3">
          <w:rPr>
            <w:rStyle w:val="a6"/>
            <w:sz w:val="28"/>
            <w:szCs w:val="28"/>
          </w:rPr>
          <w:t>/</w:t>
        </w:r>
      </w:hyperlink>
      <w:r w:rsidRPr="00D43EF3">
        <w:rPr>
          <w:sz w:val="28"/>
          <w:szCs w:val="28"/>
        </w:rPr>
        <w:t xml:space="preserve"> </w:t>
      </w:r>
      <w:r w:rsidRPr="00D43EF3">
        <w:rPr>
          <w:sz w:val="28"/>
          <w:szCs w:val="28"/>
        </w:rPr>
        <w:t xml:space="preserve">. </w:t>
      </w:r>
      <w:proofErr w:type="gramEnd"/>
    </w:p>
    <w:p w:rsidR="00D43EF3" w:rsidRPr="00D43EF3" w:rsidRDefault="00D43EF3" w:rsidP="00D43EF3">
      <w:pPr>
        <w:rPr>
          <w:rFonts w:eastAsia="Arial Unicode MS"/>
          <w:color w:val="000000"/>
          <w:sz w:val="28"/>
          <w:szCs w:val="28"/>
        </w:rPr>
      </w:pPr>
      <w:r w:rsidRPr="00D43EF3">
        <w:rPr>
          <w:rFonts w:eastAsia="Arial Unicode MS"/>
          <w:color w:val="000000"/>
          <w:sz w:val="28"/>
          <w:szCs w:val="28"/>
        </w:rPr>
        <w:t xml:space="preserve">   3.  </w:t>
      </w:r>
      <w:proofErr w:type="gramStart"/>
      <w:r w:rsidRPr="00D43EF3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Pr="00D43EF3">
        <w:rPr>
          <w:rFonts w:eastAsia="Arial Unicode MS"/>
          <w:color w:val="000000"/>
          <w:sz w:val="28"/>
          <w:szCs w:val="28"/>
        </w:rPr>
        <w:t xml:space="preserve"> исполнением настоящего </w:t>
      </w:r>
      <w:r>
        <w:rPr>
          <w:rFonts w:eastAsia="Arial Unicode MS"/>
          <w:color w:val="000000"/>
          <w:sz w:val="28"/>
          <w:szCs w:val="28"/>
        </w:rPr>
        <w:t>постановления</w:t>
      </w:r>
      <w:r w:rsidRPr="00D43EF3">
        <w:rPr>
          <w:rFonts w:eastAsia="Arial Unicode MS"/>
          <w:color w:val="000000"/>
          <w:sz w:val="28"/>
          <w:szCs w:val="28"/>
        </w:rPr>
        <w:t xml:space="preserve"> оставляю за собой.</w:t>
      </w:r>
    </w:p>
    <w:p w:rsidR="00D43EF3" w:rsidRPr="00D43EF3" w:rsidRDefault="00D43EF3" w:rsidP="00D43EF3">
      <w:pPr>
        <w:jc w:val="both"/>
        <w:rPr>
          <w:rFonts w:eastAsia="Arial Unicode MS"/>
          <w:color w:val="000000"/>
          <w:sz w:val="28"/>
          <w:szCs w:val="28"/>
        </w:rPr>
      </w:pPr>
    </w:p>
    <w:p w:rsidR="00D43EF3" w:rsidRPr="00D43EF3" w:rsidRDefault="00D43EF3" w:rsidP="00D43EF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3EF3" w:rsidRPr="00D43EF3" w:rsidRDefault="00D43EF3" w:rsidP="00D43EF3">
      <w:pPr>
        <w:jc w:val="both"/>
        <w:rPr>
          <w:rFonts w:eastAsia="Calibri"/>
          <w:sz w:val="28"/>
          <w:szCs w:val="28"/>
          <w:lang w:eastAsia="en-US"/>
        </w:rPr>
      </w:pPr>
    </w:p>
    <w:p w:rsidR="00D43EF3" w:rsidRDefault="00D43EF3" w:rsidP="00D43E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Б. Саррахов</w:t>
      </w:r>
    </w:p>
    <w:p w:rsidR="00D43EF3" w:rsidRDefault="00D43EF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3EF3" w:rsidRPr="00D43EF3" w:rsidRDefault="00D43EF3" w:rsidP="007206F8">
      <w:pPr>
        <w:widowControl w:val="0"/>
        <w:autoSpaceDE w:val="0"/>
        <w:autoSpaceDN w:val="0"/>
        <w:adjustRightInd w:val="0"/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</w:t>
      </w:r>
      <w:bookmarkStart w:id="0" w:name="_GoBack"/>
      <w:bookmarkEnd w:id="0"/>
      <w:r>
        <w:rPr>
          <w:sz w:val="28"/>
          <w:szCs w:val="28"/>
        </w:rPr>
        <w:t>министрации сельского поселения Миякибашевский сельсовет муниципального района Миякинский район Республики Башкортостан от 01.08.2014 №43</w:t>
      </w:r>
    </w:p>
    <w:p w:rsidR="00253391" w:rsidRPr="0094288A" w:rsidRDefault="00253391" w:rsidP="0094288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253391" w:rsidRPr="0094288A" w:rsidSect="00DB7BB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0039"/>
    <w:multiLevelType w:val="hybridMultilevel"/>
    <w:tmpl w:val="EDAA5724"/>
    <w:lvl w:ilvl="0" w:tplc="D152D9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51329"/>
    <w:multiLevelType w:val="hybridMultilevel"/>
    <w:tmpl w:val="54E8DCD8"/>
    <w:lvl w:ilvl="0" w:tplc="F356B850">
      <w:start w:val="1"/>
      <w:numFmt w:val="decimal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E2039"/>
    <w:multiLevelType w:val="multilevel"/>
    <w:tmpl w:val="24DC9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7FC52F5"/>
    <w:multiLevelType w:val="hybridMultilevel"/>
    <w:tmpl w:val="9D0C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07FE6"/>
    <w:multiLevelType w:val="multilevel"/>
    <w:tmpl w:val="B9440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D0F3368"/>
    <w:multiLevelType w:val="hybridMultilevel"/>
    <w:tmpl w:val="999099DC"/>
    <w:lvl w:ilvl="0" w:tplc="7A3832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63"/>
    <w:rsid w:val="00112E81"/>
    <w:rsid w:val="00236652"/>
    <w:rsid w:val="00253391"/>
    <w:rsid w:val="002D08EF"/>
    <w:rsid w:val="0034078A"/>
    <w:rsid w:val="003A1CE8"/>
    <w:rsid w:val="005524D7"/>
    <w:rsid w:val="00692BA9"/>
    <w:rsid w:val="007206F8"/>
    <w:rsid w:val="00763163"/>
    <w:rsid w:val="007669BD"/>
    <w:rsid w:val="007C5E01"/>
    <w:rsid w:val="008A2D8F"/>
    <w:rsid w:val="008E7432"/>
    <w:rsid w:val="0094288A"/>
    <w:rsid w:val="009560BC"/>
    <w:rsid w:val="00D43EF3"/>
    <w:rsid w:val="00D63275"/>
    <w:rsid w:val="00E23582"/>
    <w:rsid w:val="00ED20EE"/>
    <w:rsid w:val="00E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0EE"/>
    <w:pPr>
      <w:keepNext/>
      <w:ind w:left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A2D8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5">
    <w:name w:val="Font Style15"/>
    <w:basedOn w:val="a0"/>
    <w:rsid w:val="008A2D8F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A2D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0EE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ED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autoRedefine/>
    <w:rsid w:val="00ED20E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5">
    <w:name w:val="Знак"/>
    <w:basedOn w:val="a"/>
    <w:autoRedefine/>
    <w:rsid w:val="0094288A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D43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0EE"/>
    <w:pPr>
      <w:keepNext/>
      <w:ind w:left="5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A2D8F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5">
    <w:name w:val="Font Style15"/>
    <w:basedOn w:val="a0"/>
    <w:rsid w:val="008A2D8F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8A2D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20EE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ED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autoRedefine/>
    <w:rsid w:val="00ED20EE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5">
    <w:name w:val="Знак"/>
    <w:basedOn w:val="a"/>
    <w:autoRedefine/>
    <w:rsid w:val="0094288A"/>
    <w:pPr>
      <w:spacing w:after="160" w:line="240" w:lineRule="exact"/>
    </w:pPr>
    <w:rPr>
      <w:sz w:val="28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D43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-miyaki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107A-7DEF-4052-BE7F-6A5A03E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2014-07-29T11:16:00Z</cp:lastPrinted>
  <dcterms:created xsi:type="dcterms:W3CDTF">2014-07-04T10:52:00Z</dcterms:created>
  <dcterms:modified xsi:type="dcterms:W3CDTF">2014-08-01T06:21:00Z</dcterms:modified>
</cp:coreProperties>
</file>