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98" w:rsidRDefault="00EF7198" w:rsidP="00EF719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EF7198" w:rsidTr="009B73B8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198" w:rsidRDefault="00EF7198" w:rsidP="009B73B8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>
              <w:rPr>
                <w:b/>
                <w:sz w:val="14"/>
                <w:szCs w:val="16"/>
                <w:lang w:eastAsia="en-US"/>
              </w:rPr>
              <w:t>БАШКОРТОСТАН  РЕСПУБЛИКА</w:t>
            </w:r>
            <w:r>
              <w:rPr>
                <w:rFonts w:ascii="Arial" w:hAnsi="Arial" w:cs="Arial"/>
                <w:b/>
                <w:sz w:val="14"/>
                <w:szCs w:val="16"/>
                <w:lang w:eastAsia="en-US"/>
              </w:rPr>
              <w:t>Һ</w:t>
            </w:r>
            <w:proofErr w:type="gramStart"/>
            <w:r>
              <w:rPr>
                <w:b/>
                <w:sz w:val="14"/>
                <w:szCs w:val="16"/>
                <w:lang w:eastAsia="en-US"/>
              </w:rPr>
              <w:t>Ы</w:t>
            </w:r>
            <w:proofErr w:type="gramEnd"/>
          </w:p>
          <w:p w:rsidR="00EF7198" w:rsidRDefault="00EF7198" w:rsidP="009B73B8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>
              <w:rPr>
                <w:b/>
                <w:sz w:val="14"/>
                <w:szCs w:val="16"/>
                <w:lang w:eastAsia="en-US"/>
              </w:rPr>
              <w:t>МИӘ</w:t>
            </w:r>
            <w:proofErr w:type="gramStart"/>
            <w:r>
              <w:rPr>
                <w:b/>
                <w:sz w:val="14"/>
                <w:szCs w:val="16"/>
                <w:lang w:eastAsia="en-US"/>
              </w:rPr>
              <w:t>К</w:t>
            </w:r>
            <w:proofErr w:type="gramEnd"/>
            <w:r>
              <w:rPr>
                <w:b/>
                <w:sz w:val="14"/>
                <w:szCs w:val="16"/>
                <w:lang w:eastAsia="en-US"/>
              </w:rPr>
              <w:t>Ә РАЙОНЫ</w:t>
            </w:r>
          </w:p>
          <w:p w:rsidR="00EF7198" w:rsidRDefault="00EF7198" w:rsidP="009B73B8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>
              <w:rPr>
                <w:b/>
                <w:sz w:val="14"/>
                <w:szCs w:val="16"/>
                <w:lang w:eastAsia="en-US"/>
              </w:rPr>
              <w:t>МУНИЦИПАЛЬ РАЙОНЫНЫҢ</w:t>
            </w:r>
          </w:p>
          <w:p w:rsidR="00EF7198" w:rsidRDefault="00EF7198" w:rsidP="009B73B8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>
              <w:rPr>
                <w:b/>
                <w:sz w:val="14"/>
                <w:szCs w:val="16"/>
                <w:lang w:eastAsia="en-US"/>
              </w:rPr>
              <w:t>МИӘ</w:t>
            </w:r>
            <w:proofErr w:type="gramStart"/>
            <w:r>
              <w:rPr>
                <w:b/>
                <w:sz w:val="14"/>
                <w:szCs w:val="16"/>
                <w:lang w:eastAsia="en-US"/>
              </w:rPr>
              <w:t>К</w:t>
            </w:r>
            <w:proofErr w:type="gramEnd"/>
            <w:r>
              <w:rPr>
                <w:b/>
                <w:sz w:val="14"/>
                <w:szCs w:val="16"/>
                <w:lang w:eastAsia="en-US"/>
              </w:rPr>
              <w:t>ӘБАШ АУЫЛ СОВЕТЫ</w:t>
            </w:r>
          </w:p>
          <w:p w:rsidR="00EF7198" w:rsidRDefault="00EF7198" w:rsidP="009B73B8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>
              <w:rPr>
                <w:b/>
                <w:sz w:val="14"/>
                <w:szCs w:val="16"/>
                <w:lang w:eastAsia="en-US"/>
              </w:rPr>
              <w:t xml:space="preserve">АУЫЛ БИЛӘМӘҺЕ </w:t>
            </w:r>
          </w:p>
          <w:p w:rsidR="00EF7198" w:rsidRDefault="00EF7198" w:rsidP="009B73B8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>
              <w:rPr>
                <w:b/>
                <w:sz w:val="14"/>
                <w:szCs w:val="16"/>
                <w:lang w:eastAsia="en-US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198" w:rsidRDefault="00EF7198" w:rsidP="009B73B8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198" w:rsidRDefault="00EF7198" w:rsidP="009B73B8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>
              <w:rPr>
                <w:b/>
                <w:sz w:val="14"/>
                <w:szCs w:val="16"/>
                <w:lang w:eastAsia="en-US"/>
              </w:rPr>
              <w:t>СОВЕТ</w:t>
            </w:r>
          </w:p>
          <w:p w:rsidR="00EF7198" w:rsidRDefault="00EF7198" w:rsidP="009B73B8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>
              <w:rPr>
                <w:b/>
                <w:sz w:val="14"/>
                <w:szCs w:val="16"/>
                <w:lang w:eastAsia="en-US"/>
              </w:rPr>
              <w:t xml:space="preserve">СЕЛЬСКОГО ПОСЕЛЕНИЯ </w:t>
            </w:r>
          </w:p>
          <w:p w:rsidR="00EF7198" w:rsidRDefault="00EF7198" w:rsidP="009B73B8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>
              <w:rPr>
                <w:b/>
                <w:sz w:val="14"/>
                <w:szCs w:val="16"/>
                <w:lang w:eastAsia="en-US"/>
              </w:rPr>
              <w:t>МИЯКИБАШЕВСКИЙ СЕЛЬСОВЕТ  МУНИЦИПАЛЬНОГО РАЙОНА</w:t>
            </w:r>
          </w:p>
          <w:p w:rsidR="00EF7198" w:rsidRDefault="00EF7198" w:rsidP="009B73B8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>
              <w:rPr>
                <w:b/>
                <w:sz w:val="14"/>
                <w:szCs w:val="16"/>
                <w:lang w:eastAsia="en-US"/>
              </w:rPr>
              <w:t xml:space="preserve">МИЯКИНСКИЙ РАЙОН </w:t>
            </w:r>
          </w:p>
          <w:p w:rsidR="00EF7198" w:rsidRDefault="00EF7198" w:rsidP="009B73B8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4"/>
                <w:szCs w:val="16"/>
                <w:lang w:eastAsia="en-US"/>
              </w:rPr>
              <w:t>РЕСПУБЛИКИ БАШКОРТОСТАН</w:t>
            </w:r>
          </w:p>
        </w:tc>
      </w:tr>
    </w:tbl>
    <w:p w:rsidR="00EF7198" w:rsidRPr="00CE0F15" w:rsidRDefault="00EF7198" w:rsidP="00EF7198">
      <w:pPr>
        <w:rPr>
          <w:b/>
          <w:bCs/>
          <w:sz w:val="28"/>
          <w:szCs w:val="28"/>
        </w:rPr>
      </w:pPr>
    </w:p>
    <w:p w:rsidR="00EF7198" w:rsidRPr="00E265CF" w:rsidRDefault="00EF7198" w:rsidP="00EF719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Ҡ</w:t>
      </w:r>
      <w:r w:rsidRPr="00E265CF">
        <w:rPr>
          <w:rFonts w:ascii="Times New Roman" w:hAnsi="Times New Roman"/>
          <w:sz w:val="28"/>
          <w:szCs w:val="28"/>
        </w:rPr>
        <w:t>АРАР                                                    РЕШЕНИЕ</w:t>
      </w:r>
    </w:p>
    <w:p w:rsidR="00EF7198" w:rsidRPr="00676FB3" w:rsidRDefault="00EF7198" w:rsidP="00EF7198"/>
    <w:p w:rsidR="00E23582" w:rsidRDefault="00EF7198" w:rsidP="00EF7198">
      <w:pPr>
        <w:jc w:val="center"/>
        <w:rPr>
          <w:b/>
          <w:sz w:val="28"/>
          <w:lang w:val="ba-RU"/>
        </w:rPr>
      </w:pPr>
      <w:r w:rsidRPr="00EF7198">
        <w:rPr>
          <w:b/>
          <w:sz w:val="28"/>
          <w:lang w:val="ba-RU"/>
        </w:rPr>
        <w:t>О проведении публичных слушаний по проекту генерального плана сельского поселения Миякибашевский сельсовет муниципального района Миякинский район Республики Башкортостан</w:t>
      </w:r>
    </w:p>
    <w:p w:rsidR="00EF7198" w:rsidRDefault="00EF7198" w:rsidP="00EF7198">
      <w:pPr>
        <w:jc w:val="center"/>
        <w:rPr>
          <w:sz w:val="28"/>
          <w:lang w:val="ba-RU"/>
        </w:rPr>
      </w:pPr>
    </w:p>
    <w:p w:rsidR="00EF7198" w:rsidRDefault="00EF7198" w:rsidP="00EF7198">
      <w:pPr>
        <w:ind w:firstLine="708"/>
        <w:jc w:val="both"/>
        <w:rPr>
          <w:sz w:val="28"/>
          <w:lang w:val="ba-RU"/>
        </w:rPr>
      </w:pPr>
      <w:r>
        <w:rPr>
          <w:sz w:val="28"/>
          <w:lang w:val="ba-RU"/>
        </w:rPr>
        <w:t>Руководствуясь Уставом администрация сельского поселения Миякибашевский сельсовет муниципального района Миякинский район Республики Башкортостан</w:t>
      </w:r>
      <w:r w:rsidR="00AC596D">
        <w:rPr>
          <w:sz w:val="28"/>
          <w:lang w:val="ba-RU"/>
        </w:rPr>
        <w:t xml:space="preserve"> Совет сельского поселения Миякибашевский сельсовет муниципального района Миякинский район Республики Башкортостан </w:t>
      </w:r>
      <w:r w:rsidR="00AC596D" w:rsidRPr="00AC596D">
        <w:rPr>
          <w:spacing w:val="60"/>
          <w:sz w:val="28"/>
          <w:lang w:val="ba-RU"/>
        </w:rPr>
        <w:t>решил</w:t>
      </w:r>
      <w:r w:rsidR="00AC596D">
        <w:rPr>
          <w:sz w:val="28"/>
          <w:lang w:val="ba-RU"/>
        </w:rPr>
        <w:t>:</w:t>
      </w:r>
    </w:p>
    <w:p w:rsidR="00AC596D" w:rsidRDefault="00AC596D" w:rsidP="00AC596D">
      <w:pPr>
        <w:pStyle w:val="a3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 xml:space="preserve">Провести </w:t>
      </w:r>
      <w:r w:rsidR="00445EEC">
        <w:rPr>
          <w:sz w:val="28"/>
        </w:rPr>
        <w:t>публичные слушания по проекту генерального плана сельского поселения Миякибашевский сельсовет муниципального района Миякинский район Республики Башкортостан 29 октября 2013 года в 11</w:t>
      </w:r>
      <w:r w:rsidR="00445EEC" w:rsidRPr="00445EEC">
        <w:rPr>
          <w:sz w:val="28"/>
          <w:vertAlign w:val="superscript"/>
        </w:rPr>
        <w:t>00</w:t>
      </w:r>
      <w:r w:rsidR="00445EEC">
        <w:rPr>
          <w:sz w:val="28"/>
          <w:vertAlign w:val="superscript"/>
        </w:rPr>
        <w:t xml:space="preserve"> </w:t>
      </w:r>
      <w:r w:rsidR="00445EEC">
        <w:rPr>
          <w:sz w:val="28"/>
        </w:rPr>
        <w:t>часов</w:t>
      </w:r>
      <w:r w:rsidR="00381257">
        <w:rPr>
          <w:sz w:val="28"/>
        </w:rPr>
        <w:t xml:space="preserve"> в здании администрации сельского поселения Миякибашевский сельсовет муниципального района Миякинский район Республики Башкортостан.</w:t>
      </w:r>
      <w:proofErr w:type="gramEnd"/>
    </w:p>
    <w:p w:rsidR="00381257" w:rsidRDefault="00381257" w:rsidP="00AC596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Создать комиссию по организации и проведению публичных слушаний по проекту генерального плана сельского поселения Миякибашевский сельсовет муниципального района Миякинский район Республики Башкортостан в следующем составе:</w:t>
      </w:r>
    </w:p>
    <w:p w:rsidR="00381257" w:rsidRDefault="00381257" w:rsidP="00381257">
      <w:pPr>
        <w:pStyle w:val="a3"/>
        <w:ind w:left="1068"/>
        <w:jc w:val="both"/>
        <w:rPr>
          <w:sz w:val="28"/>
        </w:rPr>
      </w:pPr>
    </w:p>
    <w:tbl>
      <w:tblPr>
        <w:tblStyle w:val="a4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406"/>
        <w:gridCol w:w="5707"/>
      </w:tblGrid>
      <w:tr w:rsidR="00381257" w:rsidTr="0033556C">
        <w:trPr>
          <w:trHeight w:val="1771"/>
        </w:trPr>
        <w:tc>
          <w:tcPr>
            <w:tcW w:w="2176" w:type="dxa"/>
          </w:tcPr>
          <w:p w:rsidR="00381257" w:rsidRDefault="00381257" w:rsidP="00381257">
            <w:pPr>
              <w:pStyle w:val="a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  <w:tc>
          <w:tcPr>
            <w:tcW w:w="417" w:type="dxa"/>
          </w:tcPr>
          <w:p w:rsidR="00381257" w:rsidRDefault="00381257" w:rsidP="00381257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5910" w:type="dxa"/>
          </w:tcPr>
          <w:p w:rsidR="00381257" w:rsidRDefault="00381257" w:rsidP="00381257">
            <w:pPr>
              <w:pStyle w:val="a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Саррахов Музафар Бахтиярович – Глава сельского поселения Миякибашевский сельсовет муниципального района Миякинский район Республики Башкортостан                                      </w:t>
            </w:r>
          </w:p>
        </w:tc>
      </w:tr>
      <w:tr w:rsidR="00381257" w:rsidTr="0033556C">
        <w:trPr>
          <w:trHeight w:val="1839"/>
        </w:trPr>
        <w:tc>
          <w:tcPr>
            <w:tcW w:w="2176" w:type="dxa"/>
          </w:tcPr>
          <w:p w:rsidR="00381257" w:rsidRDefault="00381257" w:rsidP="00381257">
            <w:pPr>
              <w:pStyle w:val="a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</w:tc>
        <w:tc>
          <w:tcPr>
            <w:tcW w:w="417" w:type="dxa"/>
          </w:tcPr>
          <w:p w:rsidR="00381257" w:rsidRDefault="00381257" w:rsidP="00381257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5910" w:type="dxa"/>
          </w:tcPr>
          <w:p w:rsidR="00381257" w:rsidRDefault="00381257" w:rsidP="00381257">
            <w:pPr>
              <w:pStyle w:val="a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Аминев Руслан Ахтямович – управляющий делами администрации сельского поселения Миякибашевский сельсовет муниципального района Миякинский район Республики Башкортостан</w:t>
            </w:r>
          </w:p>
        </w:tc>
      </w:tr>
      <w:tr w:rsidR="00381257" w:rsidTr="006A19B9">
        <w:tc>
          <w:tcPr>
            <w:tcW w:w="2176" w:type="dxa"/>
          </w:tcPr>
          <w:p w:rsidR="00381257" w:rsidRDefault="00381257" w:rsidP="00381257">
            <w:pPr>
              <w:pStyle w:val="a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комиссии </w:t>
            </w:r>
          </w:p>
        </w:tc>
        <w:tc>
          <w:tcPr>
            <w:tcW w:w="417" w:type="dxa"/>
          </w:tcPr>
          <w:p w:rsidR="00381257" w:rsidRDefault="00381257" w:rsidP="00381257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5910" w:type="dxa"/>
          </w:tcPr>
          <w:p w:rsidR="00381257" w:rsidRDefault="00381257" w:rsidP="00381257">
            <w:pPr>
              <w:pStyle w:val="a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Насырова </w:t>
            </w:r>
            <w:proofErr w:type="spellStart"/>
            <w:r>
              <w:rPr>
                <w:sz w:val="28"/>
              </w:rPr>
              <w:t>Залия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Сагидулловна</w:t>
            </w:r>
            <w:proofErr w:type="spellEnd"/>
            <w:r>
              <w:rPr>
                <w:sz w:val="28"/>
              </w:rPr>
              <w:t xml:space="preserve"> – специалист 2 категории администрации сельского поселения Миякибашевский сельсовет муниципального района Миякинский район Республики Башкортостан</w:t>
            </w:r>
          </w:p>
        </w:tc>
      </w:tr>
      <w:tr w:rsidR="00381257" w:rsidTr="0033556C">
        <w:trPr>
          <w:trHeight w:val="1133"/>
        </w:trPr>
        <w:tc>
          <w:tcPr>
            <w:tcW w:w="2176" w:type="dxa"/>
          </w:tcPr>
          <w:p w:rsidR="00381257" w:rsidRDefault="00381257" w:rsidP="00381257">
            <w:pPr>
              <w:pStyle w:val="a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Бурханов </w:t>
            </w:r>
            <w:proofErr w:type="spellStart"/>
            <w:r>
              <w:rPr>
                <w:sz w:val="28"/>
              </w:rPr>
              <w:t>Раиль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Курбангалиевич</w:t>
            </w:r>
            <w:proofErr w:type="spellEnd"/>
          </w:p>
        </w:tc>
        <w:tc>
          <w:tcPr>
            <w:tcW w:w="417" w:type="dxa"/>
          </w:tcPr>
          <w:p w:rsidR="00381257" w:rsidRDefault="00381257" w:rsidP="00381257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5910" w:type="dxa"/>
          </w:tcPr>
          <w:p w:rsidR="00381257" w:rsidRDefault="00381257" w:rsidP="0033556C">
            <w:pPr>
              <w:pStyle w:val="a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Главный архитектор администрации муниципального района Миякинский район Республики Башкортостан</w:t>
            </w:r>
            <w:r w:rsidR="0033556C">
              <w:rPr>
                <w:sz w:val="28"/>
              </w:rPr>
              <w:t xml:space="preserve"> (по согласованию)</w:t>
            </w:r>
          </w:p>
        </w:tc>
      </w:tr>
      <w:tr w:rsidR="00381257" w:rsidTr="0033556C">
        <w:trPr>
          <w:trHeight w:val="851"/>
        </w:trPr>
        <w:tc>
          <w:tcPr>
            <w:tcW w:w="2176" w:type="dxa"/>
          </w:tcPr>
          <w:p w:rsidR="00381257" w:rsidRDefault="00381257" w:rsidP="00381257">
            <w:pPr>
              <w:pStyle w:val="a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Садыков </w:t>
            </w:r>
            <w:proofErr w:type="spellStart"/>
            <w:r>
              <w:rPr>
                <w:sz w:val="28"/>
              </w:rPr>
              <w:t>Р</w:t>
            </w:r>
            <w:r w:rsidR="006A19B9">
              <w:rPr>
                <w:sz w:val="28"/>
              </w:rPr>
              <w:t>а</w:t>
            </w:r>
            <w:r>
              <w:rPr>
                <w:sz w:val="28"/>
              </w:rPr>
              <w:t>миль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Бахтигареевич</w:t>
            </w:r>
            <w:proofErr w:type="spellEnd"/>
          </w:p>
        </w:tc>
        <w:tc>
          <w:tcPr>
            <w:tcW w:w="417" w:type="dxa"/>
          </w:tcPr>
          <w:p w:rsidR="00381257" w:rsidRDefault="00381257" w:rsidP="00381257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5910" w:type="dxa"/>
          </w:tcPr>
          <w:p w:rsidR="00381257" w:rsidRDefault="006A19B9" w:rsidP="00381257">
            <w:pPr>
              <w:pStyle w:val="a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Начальник участка ООО «</w:t>
            </w:r>
            <w:proofErr w:type="spellStart"/>
            <w:r>
              <w:rPr>
                <w:sz w:val="28"/>
              </w:rPr>
              <w:t>Газсервис</w:t>
            </w:r>
            <w:proofErr w:type="spellEnd"/>
            <w:r>
              <w:rPr>
                <w:sz w:val="28"/>
              </w:rPr>
              <w:t>», филиал «</w:t>
            </w:r>
            <w:proofErr w:type="spellStart"/>
            <w:r>
              <w:rPr>
                <w:sz w:val="28"/>
              </w:rPr>
              <w:t>Стерлитамакгаз</w:t>
            </w:r>
            <w:proofErr w:type="spellEnd"/>
            <w:r>
              <w:rPr>
                <w:sz w:val="28"/>
              </w:rPr>
              <w:t>»</w:t>
            </w:r>
            <w:r w:rsidR="0033556C">
              <w:rPr>
                <w:sz w:val="28"/>
              </w:rPr>
              <w:t xml:space="preserve"> (по согласованию)</w:t>
            </w:r>
          </w:p>
        </w:tc>
      </w:tr>
      <w:tr w:rsidR="006A19B9" w:rsidTr="0033556C">
        <w:trPr>
          <w:trHeight w:val="1415"/>
        </w:trPr>
        <w:tc>
          <w:tcPr>
            <w:tcW w:w="2176" w:type="dxa"/>
          </w:tcPr>
          <w:p w:rsidR="006A19B9" w:rsidRDefault="006A19B9" w:rsidP="00381257">
            <w:pPr>
              <w:pStyle w:val="a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Бикбаев Ильмир </w:t>
            </w:r>
            <w:proofErr w:type="spellStart"/>
            <w:r>
              <w:rPr>
                <w:sz w:val="28"/>
              </w:rPr>
              <w:t>Иршатович</w:t>
            </w:r>
            <w:proofErr w:type="spellEnd"/>
          </w:p>
        </w:tc>
        <w:tc>
          <w:tcPr>
            <w:tcW w:w="417" w:type="dxa"/>
          </w:tcPr>
          <w:p w:rsidR="006A19B9" w:rsidRDefault="006A19B9" w:rsidP="00381257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5910" w:type="dxa"/>
          </w:tcPr>
          <w:p w:rsidR="006A19B9" w:rsidRDefault="006A19B9" w:rsidP="00381257">
            <w:pPr>
              <w:pStyle w:val="a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отделения государственного пожарного надзора Миякинского района главного управления министерства по чрезвычайным ситуациям России по РБ</w:t>
            </w:r>
          </w:p>
        </w:tc>
      </w:tr>
      <w:tr w:rsidR="006A19B9" w:rsidTr="006A19B9">
        <w:trPr>
          <w:trHeight w:val="866"/>
        </w:trPr>
        <w:tc>
          <w:tcPr>
            <w:tcW w:w="2176" w:type="dxa"/>
          </w:tcPr>
          <w:p w:rsidR="006A19B9" w:rsidRDefault="006A19B9" w:rsidP="00381257">
            <w:pPr>
              <w:pStyle w:val="a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Салихов </w:t>
            </w:r>
            <w:proofErr w:type="spellStart"/>
            <w:r>
              <w:rPr>
                <w:sz w:val="28"/>
              </w:rPr>
              <w:t>Фергат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Ахмадуллович</w:t>
            </w:r>
            <w:proofErr w:type="spellEnd"/>
          </w:p>
        </w:tc>
        <w:tc>
          <w:tcPr>
            <w:tcW w:w="417" w:type="dxa"/>
          </w:tcPr>
          <w:p w:rsidR="006A19B9" w:rsidRDefault="006A19B9" w:rsidP="00381257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5910" w:type="dxa"/>
          </w:tcPr>
          <w:p w:rsidR="006A19B9" w:rsidRPr="006A19B9" w:rsidRDefault="006A19B9" w:rsidP="006A19B9">
            <w:pPr>
              <w:jc w:val="both"/>
              <w:rPr>
                <w:sz w:val="28"/>
              </w:rPr>
            </w:pPr>
            <w:r w:rsidRPr="006A19B9">
              <w:rPr>
                <w:sz w:val="28"/>
              </w:rPr>
              <w:t>Ведущий</w:t>
            </w:r>
            <w:r>
              <w:rPr>
                <w:sz w:val="28"/>
              </w:rPr>
              <w:t xml:space="preserve"> </w:t>
            </w:r>
            <w:r w:rsidRPr="006A19B9">
              <w:rPr>
                <w:sz w:val="28"/>
              </w:rPr>
              <w:t>специалист-эксперт</w:t>
            </w:r>
          </w:p>
          <w:p w:rsidR="006A19B9" w:rsidRDefault="006A19B9" w:rsidP="006A19B9">
            <w:pPr>
              <w:pStyle w:val="a3"/>
              <w:ind w:left="0"/>
              <w:jc w:val="both"/>
              <w:rPr>
                <w:sz w:val="28"/>
              </w:rPr>
            </w:pPr>
            <w:proofErr w:type="spellStart"/>
            <w:r w:rsidRPr="006A19B9">
              <w:rPr>
                <w:sz w:val="28"/>
              </w:rPr>
              <w:t>Белебеевского</w:t>
            </w:r>
            <w:proofErr w:type="spellEnd"/>
            <w:r w:rsidRPr="006A19B9">
              <w:rPr>
                <w:sz w:val="28"/>
              </w:rPr>
              <w:t xml:space="preserve"> ТО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Роспотребнадзора</w:t>
            </w:r>
            <w:proofErr w:type="spellEnd"/>
          </w:p>
        </w:tc>
      </w:tr>
      <w:tr w:rsidR="006A19B9" w:rsidTr="0033556C">
        <w:trPr>
          <w:trHeight w:val="1122"/>
        </w:trPr>
        <w:tc>
          <w:tcPr>
            <w:tcW w:w="2176" w:type="dxa"/>
          </w:tcPr>
          <w:p w:rsidR="006A19B9" w:rsidRDefault="006A19B9" w:rsidP="009B73B8">
            <w:pPr>
              <w:pStyle w:val="a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Абдуллин </w:t>
            </w:r>
            <w:proofErr w:type="spellStart"/>
            <w:r>
              <w:rPr>
                <w:sz w:val="28"/>
              </w:rPr>
              <w:t>Ромеш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Мухамедгалиевич</w:t>
            </w:r>
            <w:proofErr w:type="spellEnd"/>
          </w:p>
        </w:tc>
        <w:tc>
          <w:tcPr>
            <w:tcW w:w="417" w:type="dxa"/>
          </w:tcPr>
          <w:p w:rsidR="006A19B9" w:rsidRDefault="006A19B9" w:rsidP="009B73B8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5910" w:type="dxa"/>
          </w:tcPr>
          <w:p w:rsidR="006A19B9" w:rsidRDefault="006A19B9" w:rsidP="009B73B8">
            <w:pPr>
              <w:pStyle w:val="a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Депутат Совета муниципального района Миякинский район Республики Башкортостан</w:t>
            </w:r>
          </w:p>
        </w:tc>
      </w:tr>
      <w:tr w:rsidR="006A19B9" w:rsidTr="0033556C">
        <w:trPr>
          <w:trHeight w:val="1421"/>
        </w:trPr>
        <w:tc>
          <w:tcPr>
            <w:tcW w:w="2176" w:type="dxa"/>
          </w:tcPr>
          <w:p w:rsidR="006A19B9" w:rsidRDefault="006A19B9" w:rsidP="00381257">
            <w:pPr>
              <w:pStyle w:val="a3"/>
              <w:ind w:left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Зиганшин</w:t>
            </w:r>
            <w:proofErr w:type="spellEnd"/>
            <w:r>
              <w:rPr>
                <w:sz w:val="28"/>
              </w:rPr>
              <w:t xml:space="preserve"> Валерий </w:t>
            </w:r>
            <w:proofErr w:type="spellStart"/>
            <w:r>
              <w:rPr>
                <w:sz w:val="28"/>
              </w:rPr>
              <w:t>Фарукшинович</w:t>
            </w:r>
            <w:proofErr w:type="spellEnd"/>
          </w:p>
        </w:tc>
        <w:tc>
          <w:tcPr>
            <w:tcW w:w="417" w:type="dxa"/>
          </w:tcPr>
          <w:p w:rsidR="006A19B9" w:rsidRDefault="006A19B9" w:rsidP="00381257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5910" w:type="dxa"/>
          </w:tcPr>
          <w:p w:rsidR="006A19B9" w:rsidRDefault="006A19B9" w:rsidP="00A87406">
            <w:pPr>
              <w:pStyle w:val="a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Депутат Совета сельского поселения Миякибашевский сельсовет муниципального района Миякинский район Республики Башкортостан</w:t>
            </w:r>
          </w:p>
        </w:tc>
      </w:tr>
      <w:tr w:rsidR="006A19B9" w:rsidTr="0033556C">
        <w:trPr>
          <w:trHeight w:val="847"/>
        </w:trPr>
        <w:tc>
          <w:tcPr>
            <w:tcW w:w="2176" w:type="dxa"/>
          </w:tcPr>
          <w:p w:rsidR="006A19B9" w:rsidRDefault="006A19B9" w:rsidP="00381257">
            <w:pPr>
              <w:pStyle w:val="a3"/>
              <w:ind w:left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Муллабаев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Рашит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Равилович</w:t>
            </w:r>
            <w:proofErr w:type="spellEnd"/>
          </w:p>
        </w:tc>
        <w:tc>
          <w:tcPr>
            <w:tcW w:w="417" w:type="dxa"/>
          </w:tcPr>
          <w:p w:rsidR="006A19B9" w:rsidRDefault="006A19B9" w:rsidP="00381257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5910" w:type="dxa"/>
          </w:tcPr>
          <w:p w:rsidR="006A19B9" w:rsidRDefault="006A19B9" w:rsidP="006A19B9">
            <w:pPr>
              <w:pStyle w:val="a3"/>
              <w:ind w:left="0"/>
              <w:jc w:val="both"/>
              <w:rPr>
                <w:sz w:val="28"/>
              </w:rPr>
            </w:pPr>
            <w:bookmarkStart w:id="0" w:name="_GoBack"/>
            <w:r>
              <w:rPr>
                <w:sz w:val="28"/>
              </w:rPr>
              <w:t>Директор ООО «Айсушишма»</w:t>
            </w:r>
            <w:bookmarkEnd w:id="0"/>
          </w:p>
        </w:tc>
      </w:tr>
    </w:tbl>
    <w:p w:rsidR="006A19B9" w:rsidRDefault="00155112" w:rsidP="0015511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Для ознакомления населения проект генерального плана выставить на информационном стенде в здании администрации сельского поселения Миякибашевский сельсовет муниципального района Миякинский район Республики Башкортостан, а также разместить в сети интернет на сайте муниципального района Миякинский район Республики Башкортостан по адресу </w:t>
      </w:r>
      <w:hyperlink r:id="rId8" w:history="1">
        <w:r w:rsidR="003E2AE6" w:rsidRPr="00613271">
          <w:rPr>
            <w:rStyle w:val="a5"/>
            <w:sz w:val="28"/>
          </w:rPr>
          <w:t>http://www.miyakirb.ru</w:t>
        </w:r>
      </w:hyperlink>
      <w:r w:rsidR="003E2AE6">
        <w:rPr>
          <w:sz w:val="28"/>
        </w:rPr>
        <w:t>.</w:t>
      </w:r>
      <w:proofErr w:type="gramEnd"/>
    </w:p>
    <w:p w:rsidR="003E2AE6" w:rsidRDefault="003E2AE6" w:rsidP="0015511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Письменные предложения по проекту генерального плана с указанием фамилии, имени, отчества, даты и места рождения, адреса места жительства гражданина, внесшего предложение, принимаются по адресу: Миякинский район, с. Анясево, 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>, д.5, в течение одного месяца</w:t>
      </w:r>
      <w:r w:rsidR="00FF2387">
        <w:rPr>
          <w:sz w:val="28"/>
        </w:rPr>
        <w:t xml:space="preserve"> с момента публикации информационного сообщения в газете «Октябрь».</w:t>
      </w:r>
    </w:p>
    <w:p w:rsidR="00FF2387" w:rsidRDefault="00FF2387" w:rsidP="00FF2387">
      <w:pPr>
        <w:jc w:val="both"/>
        <w:rPr>
          <w:sz w:val="28"/>
        </w:rPr>
      </w:pPr>
    </w:p>
    <w:p w:rsidR="00FF2387" w:rsidRDefault="00FF2387" w:rsidP="00FF2387">
      <w:pPr>
        <w:jc w:val="both"/>
        <w:rPr>
          <w:sz w:val="28"/>
        </w:rPr>
      </w:pPr>
    </w:p>
    <w:p w:rsidR="00FF2387" w:rsidRDefault="00FF2387" w:rsidP="00FF2387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Р.А. Аминев</w:t>
      </w:r>
    </w:p>
    <w:p w:rsidR="00FF2387" w:rsidRDefault="00FF2387" w:rsidP="00FF2387">
      <w:pPr>
        <w:jc w:val="both"/>
        <w:rPr>
          <w:sz w:val="28"/>
        </w:rPr>
      </w:pPr>
    </w:p>
    <w:p w:rsidR="00FF2387" w:rsidRDefault="00FF2387" w:rsidP="00FF2387">
      <w:pPr>
        <w:jc w:val="both"/>
        <w:rPr>
          <w:sz w:val="28"/>
        </w:rPr>
      </w:pPr>
      <w:r>
        <w:rPr>
          <w:sz w:val="28"/>
        </w:rPr>
        <w:t>с. Анясево</w:t>
      </w:r>
    </w:p>
    <w:p w:rsidR="00FF2387" w:rsidRDefault="00FF2387" w:rsidP="00FF2387">
      <w:pPr>
        <w:jc w:val="both"/>
        <w:rPr>
          <w:sz w:val="28"/>
        </w:rPr>
      </w:pPr>
      <w:r>
        <w:rPr>
          <w:sz w:val="28"/>
        </w:rPr>
        <w:t>04 октября 2013 года</w:t>
      </w:r>
    </w:p>
    <w:p w:rsidR="00FF2387" w:rsidRPr="00FF2387" w:rsidRDefault="00FF2387" w:rsidP="00FF2387">
      <w:pPr>
        <w:jc w:val="both"/>
        <w:rPr>
          <w:sz w:val="28"/>
        </w:rPr>
      </w:pPr>
      <w:r>
        <w:rPr>
          <w:sz w:val="28"/>
        </w:rPr>
        <w:t>№ 180</w:t>
      </w:r>
    </w:p>
    <w:sectPr w:rsidR="00FF2387" w:rsidRPr="00FF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1C20"/>
    <w:multiLevelType w:val="hybridMultilevel"/>
    <w:tmpl w:val="5BBA7BF0"/>
    <w:lvl w:ilvl="0" w:tplc="421A6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38"/>
    <w:rsid w:val="00071938"/>
    <w:rsid w:val="00155112"/>
    <w:rsid w:val="001C7C5D"/>
    <w:rsid w:val="0033556C"/>
    <w:rsid w:val="00381257"/>
    <w:rsid w:val="003E2AE6"/>
    <w:rsid w:val="00445EEC"/>
    <w:rsid w:val="006A19B9"/>
    <w:rsid w:val="00AC596D"/>
    <w:rsid w:val="00E23582"/>
    <w:rsid w:val="00E7506F"/>
    <w:rsid w:val="00EF7198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9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198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198"/>
    <w:rPr>
      <w:rFonts w:ascii="Arial New Bash" w:eastAsia="Times New Roman" w:hAnsi="Arial New Bash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C596D"/>
    <w:pPr>
      <w:ind w:left="720"/>
      <w:contextualSpacing/>
    </w:pPr>
  </w:style>
  <w:style w:type="table" w:styleId="a4">
    <w:name w:val="Table Grid"/>
    <w:basedOn w:val="a1"/>
    <w:uiPriority w:val="59"/>
    <w:rsid w:val="0038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2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9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198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198"/>
    <w:rPr>
      <w:rFonts w:ascii="Arial New Bash" w:eastAsia="Times New Roman" w:hAnsi="Arial New Bash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C596D"/>
    <w:pPr>
      <w:ind w:left="720"/>
      <w:contextualSpacing/>
    </w:pPr>
  </w:style>
  <w:style w:type="table" w:styleId="a4">
    <w:name w:val="Table Grid"/>
    <w:basedOn w:val="a1"/>
    <w:uiPriority w:val="59"/>
    <w:rsid w:val="0038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2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yakir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0FD3-74CD-44C1-9D48-B75E040F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2013-11-21T10:26:00Z</cp:lastPrinted>
  <dcterms:created xsi:type="dcterms:W3CDTF">2013-10-22T10:18:00Z</dcterms:created>
  <dcterms:modified xsi:type="dcterms:W3CDTF">2013-11-21T10:27:00Z</dcterms:modified>
</cp:coreProperties>
</file>