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single" w:sz="4" w:space="0" w:color="auto"/>
        </w:tblBorders>
        <w:tblLook w:val="01E0" w:firstRow="1" w:lastRow="1" w:firstColumn="1" w:lastColumn="1" w:noHBand="0" w:noVBand="0"/>
      </w:tblPr>
      <w:tblGrid>
        <w:gridCol w:w="3201"/>
        <w:gridCol w:w="2643"/>
        <w:gridCol w:w="3345"/>
      </w:tblGrid>
      <w:tr w:rsidR="00776D64" w:rsidRPr="003A75C3" w:rsidTr="00776D64">
        <w:trPr>
          <w:trHeight w:val="1276"/>
        </w:trPr>
        <w:tc>
          <w:tcPr>
            <w:tcW w:w="3201" w:type="dxa"/>
            <w:tcBorders>
              <w:top w:val="nil"/>
              <w:left w:val="nil"/>
              <w:bottom w:val="double" w:sz="6" w:space="0" w:color="auto"/>
              <w:right w:val="nil"/>
            </w:tcBorders>
          </w:tcPr>
          <w:p w:rsidR="00776D64" w:rsidRPr="003A75C3" w:rsidRDefault="00776D64" w:rsidP="00813095">
            <w:pPr>
              <w:spacing w:after="0"/>
              <w:jc w:val="center"/>
              <w:rPr>
                <w:rFonts w:ascii="Times New Roman" w:hAnsi="Times New Roman"/>
                <w:b/>
                <w:sz w:val="14"/>
                <w:szCs w:val="16"/>
                <w:lang w:eastAsia="en-US"/>
              </w:rPr>
            </w:pPr>
            <w:r w:rsidRPr="003A75C3">
              <w:rPr>
                <w:rFonts w:ascii="Times New Roman" w:hAnsi="Times New Roman"/>
                <w:b/>
                <w:sz w:val="14"/>
                <w:szCs w:val="16"/>
                <w:lang w:eastAsia="en-US"/>
              </w:rPr>
              <w:t>БАШКОРТОСТАН  РЕСПУБЛИКА</w:t>
            </w:r>
            <w:r w:rsidRPr="003A75C3">
              <w:rPr>
                <w:rFonts w:ascii="Arial" w:hAnsi="Arial" w:cs="Arial"/>
                <w:b/>
                <w:sz w:val="14"/>
                <w:szCs w:val="16"/>
                <w:lang w:eastAsia="en-US"/>
              </w:rPr>
              <w:t>Һ</w:t>
            </w:r>
            <w:proofErr w:type="gramStart"/>
            <w:r w:rsidRPr="003A75C3">
              <w:rPr>
                <w:rFonts w:ascii="Times New Roman" w:hAnsi="Times New Roman"/>
                <w:b/>
                <w:sz w:val="14"/>
                <w:szCs w:val="16"/>
                <w:lang w:eastAsia="en-US"/>
              </w:rPr>
              <w:t>Ы</w:t>
            </w:r>
            <w:proofErr w:type="gramEnd"/>
          </w:p>
          <w:p w:rsidR="00776D64" w:rsidRPr="003A75C3" w:rsidRDefault="00776D64" w:rsidP="00813095">
            <w:pPr>
              <w:spacing w:after="0"/>
              <w:jc w:val="center"/>
              <w:rPr>
                <w:rFonts w:ascii="Times New Roman" w:hAnsi="Times New Roman"/>
                <w:b/>
                <w:sz w:val="14"/>
                <w:szCs w:val="16"/>
                <w:lang w:eastAsia="en-US"/>
              </w:rPr>
            </w:pPr>
            <w:r w:rsidRPr="003A75C3">
              <w:rPr>
                <w:rFonts w:ascii="Times New Roman" w:hAnsi="Times New Roman"/>
                <w:b/>
                <w:sz w:val="14"/>
                <w:szCs w:val="16"/>
                <w:lang w:eastAsia="en-US"/>
              </w:rPr>
              <w:t>МИӘ</w:t>
            </w:r>
            <w:proofErr w:type="gramStart"/>
            <w:r w:rsidRPr="003A75C3">
              <w:rPr>
                <w:rFonts w:ascii="Times New Roman" w:hAnsi="Times New Roman"/>
                <w:b/>
                <w:sz w:val="14"/>
                <w:szCs w:val="16"/>
                <w:lang w:eastAsia="en-US"/>
              </w:rPr>
              <w:t>К</w:t>
            </w:r>
            <w:proofErr w:type="gramEnd"/>
            <w:r w:rsidRPr="003A75C3">
              <w:rPr>
                <w:rFonts w:ascii="Times New Roman" w:hAnsi="Times New Roman"/>
                <w:b/>
                <w:sz w:val="14"/>
                <w:szCs w:val="16"/>
                <w:lang w:eastAsia="en-US"/>
              </w:rPr>
              <w:t>Ә РАЙОНЫ</w:t>
            </w:r>
          </w:p>
          <w:p w:rsidR="00776D64" w:rsidRPr="003A75C3" w:rsidRDefault="00776D64" w:rsidP="00813095">
            <w:pPr>
              <w:spacing w:after="0"/>
              <w:jc w:val="center"/>
              <w:rPr>
                <w:rFonts w:ascii="Times New Roman" w:hAnsi="Times New Roman"/>
                <w:b/>
                <w:sz w:val="14"/>
                <w:szCs w:val="16"/>
                <w:lang w:eastAsia="en-US"/>
              </w:rPr>
            </w:pPr>
            <w:r w:rsidRPr="003A75C3">
              <w:rPr>
                <w:rFonts w:ascii="Times New Roman" w:hAnsi="Times New Roman"/>
                <w:b/>
                <w:sz w:val="14"/>
                <w:szCs w:val="16"/>
                <w:lang w:eastAsia="en-US"/>
              </w:rPr>
              <w:t>МУНИЦИПАЛЬ РАЙОНЫНЫҢ</w:t>
            </w:r>
          </w:p>
          <w:p w:rsidR="00776D64" w:rsidRPr="003A75C3" w:rsidRDefault="00776D64" w:rsidP="00813095">
            <w:pPr>
              <w:spacing w:after="0"/>
              <w:jc w:val="center"/>
              <w:rPr>
                <w:rFonts w:ascii="Times New Roman" w:hAnsi="Times New Roman"/>
                <w:b/>
                <w:sz w:val="14"/>
                <w:szCs w:val="16"/>
                <w:lang w:eastAsia="en-US"/>
              </w:rPr>
            </w:pPr>
            <w:r w:rsidRPr="003A75C3">
              <w:rPr>
                <w:rFonts w:ascii="Times New Roman" w:hAnsi="Times New Roman"/>
                <w:b/>
                <w:sz w:val="14"/>
                <w:szCs w:val="16"/>
                <w:lang w:eastAsia="en-US"/>
              </w:rPr>
              <w:t>МИӘ</w:t>
            </w:r>
            <w:proofErr w:type="gramStart"/>
            <w:r w:rsidRPr="003A75C3">
              <w:rPr>
                <w:rFonts w:ascii="Times New Roman" w:hAnsi="Times New Roman"/>
                <w:b/>
                <w:sz w:val="14"/>
                <w:szCs w:val="16"/>
                <w:lang w:eastAsia="en-US"/>
              </w:rPr>
              <w:t>К</w:t>
            </w:r>
            <w:proofErr w:type="gramEnd"/>
            <w:r w:rsidRPr="003A75C3">
              <w:rPr>
                <w:rFonts w:ascii="Times New Roman" w:hAnsi="Times New Roman"/>
                <w:b/>
                <w:sz w:val="14"/>
                <w:szCs w:val="16"/>
                <w:lang w:eastAsia="en-US"/>
              </w:rPr>
              <w:t>ӘБАШ</w:t>
            </w:r>
          </w:p>
          <w:p w:rsidR="00776D64" w:rsidRPr="003A75C3" w:rsidRDefault="00776D64" w:rsidP="00813095">
            <w:pPr>
              <w:spacing w:after="0"/>
              <w:jc w:val="center"/>
              <w:rPr>
                <w:rFonts w:ascii="Times New Roman" w:hAnsi="Times New Roman"/>
                <w:b/>
                <w:sz w:val="14"/>
                <w:szCs w:val="16"/>
                <w:lang w:eastAsia="en-US"/>
              </w:rPr>
            </w:pPr>
            <w:r w:rsidRPr="003A75C3">
              <w:rPr>
                <w:rFonts w:ascii="Times New Roman" w:hAnsi="Times New Roman"/>
                <w:b/>
                <w:sz w:val="14"/>
                <w:szCs w:val="16"/>
                <w:lang w:eastAsia="en-US"/>
              </w:rPr>
              <w:t xml:space="preserve">АУЫЛ СОВЕТЫ АУЫЛ </w:t>
            </w:r>
          </w:p>
          <w:p w:rsidR="00776D64" w:rsidRPr="003A75C3" w:rsidRDefault="00776D64" w:rsidP="00776D64">
            <w:pPr>
              <w:spacing w:after="0"/>
              <w:jc w:val="center"/>
              <w:rPr>
                <w:rFonts w:ascii="Times New Roman" w:hAnsi="Times New Roman"/>
                <w:b/>
                <w:sz w:val="14"/>
                <w:szCs w:val="16"/>
                <w:lang w:eastAsia="en-US"/>
              </w:rPr>
            </w:pPr>
            <w:r w:rsidRPr="003A75C3">
              <w:rPr>
                <w:rFonts w:ascii="Times New Roman" w:hAnsi="Times New Roman"/>
                <w:b/>
                <w:sz w:val="14"/>
                <w:szCs w:val="16"/>
                <w:lang w:eastAsia="en-US"/>
              </w:rPr>
              <w:t>БИЛӘМӘҺЕ СОВЕТЫ</w:t>
            </w:r>
          </w:p>
        </w:tc>
        <w:tc>
          <w:tcPr>
            <w:tcW w:w="2643" w:type="dxa"/>
            <w:tcBorders>
              <w:top w:val="nil"/>
              <w:left w:val="nil"/>
              <w:bottom w:val="double" w:sz="6" w:space="0" w:color="auto"/>
              <w:right w:val="nil"/>
            </w:tcBorders>
            <w:hideMark/>
          </w:tcPr>
          <w:p w:rsidR="00776D64" w:rsidRPr="003A75C3" w:rsidRDefault="00776D64" w:rsidP="00813095">
            <w:pPr>
              <w:spacing w:after="0"/>
              <w:jc w:val="center"/>
              <w:rPr>
                <w:rFonts w:ascii="Times New Roman" w:hAnsi="Times New Roman"/>
                <w:b/>
                <w:sz w:val="18"/>
                <w:szCs w:val="20"/>
                <w:lang w:eastAsia="en-US"/>
              </w:rPr>
            </w:pPr>
            <w:r>
              <w:rPr>
                <w:noProof/>
                <w:sz w:val="20"/>
              </w:rPr>
              <w:drawing>
                <wp:anchor distT="0" distB="0" distL="114300" distR="114300" simplePos="0" relativeHeight="251659264" behindDoc="0" locked="0" layoutInCell="1" allowOverlap="1" wp14:anchorId="55D32627" wp14:editId="206B8794">
                  <wp:simplePos x="0" y="0"/>
                  <wp:positionH relativeFrom="column">
                    <wp:posOffset>492125</wp:posOffset>
                  </wp:positionH>
                  <wp:positionV relativeFrom="paragraph">
                    <wp:posOffset>-127635</wp:posOffset>
                  </wp:positionV>
                  <wp:extent cx="614971" cy="800100"/>
                  <wp:effectExtent l="0" t="0" r="0" b="0"/>
                  <wp:wrapNone/>
                  <wp:docPr id="1" name="Рисунок 1" descr="Описание: Описание: Герб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ГербМ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4971" cy="800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45" w:type="dxa"/>
            <w:tcBorders>
              <w:top w:val="nil"/>
              <w:left w:val="nil"/>
              <w:bottom w:val="double" w:sz="6" w:space="0" w:color="auto"/>
              <w:right w:val="nil"/>
            </w:tcBorders>
          </w:tcPr>
          <w:p w:rsidR="00776D64" w:rsidRPr="003A75C3" w:rsidRDefault="00776D64" w:rsidP="00813095">
            <w:pPr>
              <w:spacing w:after="0"/>
              <w:jc w:val="center"/>
              <w:rPr>
                <w:rFonts w:ascii="Times New Roman" w:hAnsi="Times New Roman"/>
                <w:b/>
                <w:sz w:val="14"/>
                <w:szCs w:val="16"/>
                <w:lang w:eastAsia="en-US"/>
              </w:rPr>
            </w:pPr>
            <w:r w:rsidRPr="003A75C3">
              <w:rPr>
                <w:rFonts w:ascii="Times New Roman" w:hAnsi="Times New Roman"/>
                <w:b/>
                <w:sz w:val="14"/>
                <w:szCs w:val="16"/>
                <w:lang w:eastAsia="en-US"/>
              </w:rPr>
              <w:t>СОВЕТ</w:t>
            </w:r>
          </w:p>
          <w:p w:rsidR="00776D64" w:rsidRPr="003A75C3" w:rsidRDefault="00776D64" w:rsidP="00813095">
            <w:pPr>
              <w:spacing w:after="0"/>
              <w:jc w:val="center"/>
              <w:rPr>
                <w:rFonts w:ascii="Times New Roman" w:hAnsi="Times New Roman"/>
                <w:b/>
                <w:sz w:val="14"/>
                <w:szCs w:val="16"/>
                <w:lang w:eastAsia="en-US"/>
              </w:rPr>
            </w:pPr>
            <w:r w:rsidRPr="003A75C3">
              <w:rPr>
                <w:rFonts w:ascii="Times New Roman" w:hAnsi="Times New Roman"/>
                <w:b/>
                <w:sz w:val="14"/>
                <w:szCs w:val="16"/>
                <w:lang w:eastAsia="en-US"/>
              </w:rPr>
              <w:t xml:space="preserve">СЕЛЬСКОГО ПОСЕЛЕНИЯ </w:t>
            </w:r>
          </w:p>
          <w:p w:rsidR="00776D64" w:rsidRPr="003A75C3" w:rsidRDefault="00776D64" w:rsidP="00813095">
            <w:pPr>
              <w:spacing w:after="0"/>
              <w:jc w:val="center"/>
              <w:rPr>
                <w:rFonts w:ascii="Times New Roman" w:hAnsi="Times New Roman"/>
                <w:b/>
                <w:sz w:val="14"/>
                <w:szCs w:val="16"/>
                <w:lang w:eastAsia="en-US"/>
              </w:rPr>
            </w:pPr>
            <w:r w:rsidRPr="003A75C3">
              <w:rPr>
                <w:rFonts w:ascii="Times New Roman" w:hAnsi="Times New Roman"/>
                <w:b/>
                <w:sz w:val="14"/>
                <w:szCs w:val="16"/>
                <w:lang w:eastAsia="en-US"/>
              </w:rPr>
              <w:t>МИЯКИ</w:t>
            </w:r>
            <w:r w:rsidRPr="003A75C3">
              <w:rPr>
                <w:rFonts w:ascii="Times New Roman" w:hAnsi="Times New Roman"/>
                <w:b/>
                <w:sz w:val="14"/>
                <w:szCs w:val="16"/>
                <w:lang w:val="ba-RU" w:eastAsia="en-US"/>
              </w:rPr>
              <w:t>БАШЕВ</w:t>
            </w:r>
            <w:r w:rsidRPr="003A75C3">
              <w:rPr>
                <w:rFonts w:ascii="Times New Roman" w:hAnsi="Times New Roman"/>
                <w:b/>
                <w:sz w:val="14"/>
                <w:szCs w:val="16"/>
                <w:lang w:eastAsia="en-US"/>
              </w:rPr>
              <w:t>СКИЙ СЕЛЬСОВЕТ</w:t>
            </w:r>
          </w:p>
          <w:p w:rsidR="00776D64" w:rsidRPr="003A75C3" w:rsidRDefault="00776D64" w:rsidP="00813095">
            <w:pPr>
              <w:spacing w:after="0"/>
              <w:jc w:val="center"/>
              <w:rPr>
                <w:rFonts w:ascii="Times New Roman" w:hAnsi="Times New Roman"/>
                <w:b/>
                <w:sz w:val="14"/>
                <w:szCs w:val="16"/>
                <w:lang w:eastAsia="en-US"/>
              </w:rPr>
            </w:pPr>
            <w:r w:rsidRPr="003A75C3">
              <w:rPr>
                <w:rFonts w:ascii="Times New Roman" w:hAnsi="Times New Roman"/>
                <w:b/>
                <w:sz w:val="14"/>
                <w:szCs w:val="16"/>
                <w:lang w:eastAsia="en-US"/>
              </w:rPr>
              <w:t xml:space="preserve">СЕЛЬСКОГО ПОСЕЛЕНИЯ МИЯКИБАШЕВСКИЙ СЕЛЬСОВЕТ  МИЯКИНСКИЙ РАЙОН </w:t>
            </w:r>
          </w:p>
          <w:p w:rsidR="00776D64" w:rsidRPr="003A75C3" w:rsidRDefault="00776D64" w:rsidP="00776D64">
            <w:pPr>
              <w:spacing w:after="0"/>
              <w:jc w:val="center"/>
              <w:rPr>
                <w:rFonts w:ascii="Times New Roman" w:hAnsi="Times New Roman"/>
                <w:b/>
                <w:sz w:val="18"/>
                <w:szCs w:val="20"/>
                <w:lang w:eastAsia="en-US"/>
              </w:rPr>
            </w:pPr>
            <w:r w:rsidRPr="003A75C3">
              <w:rPr>
                <w:rFonts w:ascii="Times New Roman" w:hAnsi="Times New Roman"/>
                <w:b/>
                <w:sz w:val="14"/>
                <w:szCs w:val="16"/>
                <w:lang w:eastAsia="en-US"/>
              </w:rPr>
              <w:t>РЕСПУБЛИКИ БАШКОРТОСТАН</w:t>
            </w:r>
          </w:p>
        </w:tc>
      </w:tr>
    </w:tbl>
    <w:p w:rsidR="00776D64" w:rsidRPr="005407C5" w:rsidRDefault="00776D64" w:rsidP="00776D64">
      <w:pPr>
        <w:pStyle w:val="ConsPlusTitle"/>
        <w:widowControl/>
        <w:jc w:val="right"/>
        <w:rPr>
          <w:rFonts w:ascii="Times New Roman" w:hAnsi="Times New Roman" w:cs="Times New Roman"/>
          <w:sz w:val="24"/>
          <w:szCs w:val="28"/>
        </w:rPr>
      </w:pPr>
    </w:p>
    <w:p w:rsidR="00776D64" w:rsidRPr="005407C5" w:rsidRDefault="00776D64" w:rsidP="00776D64">
      <w:pPr>
        <w:pStyle w:val="ConsPlusTitle"/>
        <w:widowControl/>
        <w:jc w:val="center"/>
        <w:rPr>
          <w:rFonts w:ascii="Times New Roman" w:hAnsi="Times New Roman" w:cs="Times New Roman"/>
          <w:sz w:val="24"/>
          <w:szCs w:val="28"/>
        </w:rPr>
      </w:pPr>
      <w:r w:rsidRPr="005407C5">
        <w:rPr>
          <w:rFonts w:ascii="Times New Roman" w:hAnsi="Times New Roman" w:cs="Times New Roman"/>
          <w:sz w:val="24"/>
          <w:szCs w:val="28"/>
        </w:rPr>
        <w:t>КАРАР</w:t>
      </w:r>
      <w:r w:rsidRPr="005407C5">
        <w:rPr>
          <w:rFonts w:ascii="Times New Roman" w:hAnsi="Times New Roman" w:cs="Times New Roman"/>
          <w:sz w:val="24"/>
          <w:szCs w:val="28"/>
        </w:rPr>
        <w:tab/>
      </w:r>
      <w:r w:rsidRPr="005407C5">
        <w:rPr>
          <w:rFonts w:ascii="Times New Roman" w:hAnsi="Times New Roman" w:cs="Times New Roman"/>
          <w:sz w:val="24"/>
          <w:szCs w:val="28"/>
        </w:rPr>
        <w:tab/>
      </w:r>
      <w:r w:rsidRPr="005407C5">
        <w:rPr>
          <w:rFonts w:ascii="Times New Roman" w:hAnsi="Times New Roman" w:cs="Times New Roman"/>
          <w:sz w:val="24"/>
          <w:szCs w:val="28"/>
        </w:rPr>
        <w:tab/>
      </w:r>
      <w:r w:rsidRPr="005407C5">
        <w:rPr>
          <w:rFonts w:ascii="Times New Roman" w:hAnsi="Times New Roman" w:cs="Times New Roman"/>
          <w:sz w:val="24"/>
          <w:szCs w:val="28"/>
        </w:rPr>
        <w:tab/>
      </w:r>
      <w:r w:rsidRPr="005407C5">
        <w:rPr>
          <w:rFonts w:ascii="Times New Roman" w:hAnsi="Times New Roman" w:cs="Times New Roman"/>
          <w:sz w:val="24"/>
          <w:szCs w:val="28"/>
        </w:rPr>
        <w:tab/>
      </w:r>
      <w:r w:rsidRPr="005407C5">
        <w:rPr>
          <w:rFonts w:ascii="Times New Roman" w:hAnsi="Times New Roman" w:cs="Times New Roman"/>
          <w:sz w:val="24"/>
          <w:szCs w:val="28"/>
        </w:rPr>
        <w:tab/>
      </w:r>
      <w:r w:rsidRPr="005407C5">
        <w:rPr>
          <w:rFonts w:ascii="Times New Roman" w:hAnsi="Times New Roman" w:cs="Times New Roman"/>
          <w:sz w:val="24"/>
          <w:szCs w:val="28"/>
        </w:rPr>
        <w:tab/>
      </w:r>
      <w:r w:rsidRPr="005407C5">
        <w:rPr>
          <w:rFonts w:ascii="Times New Roman" w:hAnsi="Times New Roman" w:cs="Times New Roman"/>
          <w:sz w:val="24"/>
          <w:szCs w:val="28"/>
        </w:rPr>
        <w:tab/>
        <w:t xml:space="preserve"> РЕШЕНИЕ</w:t>
      </w:r>
    </w:p>
    <w:p w:rsidR="00776D64" w:rsidRPr="005407C5" w:rsidRDefault="00776D64" w:rsidP="00776D64">
      <w:pPr>
        <w:pStyle w:val="ConsPlusTitle"/>
        <w:widowControl/>
        <w:jc w:val="center"/>
        <w:rPr>
          <w:rFonts w:ascii="Times New Roman" w:hAnsi="Times New Roman" w:cs="Times New Roman"/>
          <w:sz w:val="24"/>
          <w:szCs w:val="28"/>
        </w:rPr>
      </w:pPr>
    </w:p>
    <w:p w:rsidR="00776D64" w:rsidRPr="005407C5" w:rsidRDefault="00776D64" w:rsidP="00776D64">
      <w:pPr>
        <w:pStyle w:val="ConsPlusTitle"/>
        <w:widowControl/>
        <w:jc w:val="center"/>
        <w:rPr>
          <w:rFonts w:ascii="Times New Roman" w:hAnsi="Times New Roman" w:cs="Times New Roman"/>
          <w:sz w:val="24"/>
          <w:szCs w:val="28"/>
        </w:rPr>
      </w:pPr>
      <w:r w:rsidRPr="005407C5">
        <w:rPr>
          <w:rFonts w:ascii="Times New Roman" w:hAnsi="Times New Roman" w:cs="Times New Roman"/>
          <w:sz w:val="24"/>
          <w:szCs w:val="28"/>
        </w:rPr>
        <w:t>Об утверждении Порядка</w:t>
      </w:r>
    </w:p>
    <w:p w:rsidR="00776D64" w:rsidRPr="005407C5" w:rsidRDefault="00776D64" w:rsidP="00776D64">
      <w:pPr>
        <w:pStyle w:val="ConsPlusTitle"/>
        <w:widowControl/>
        <w:jc w:val="center"/>
        <w:rPr>
          <w:rFonts w:ascii="Times New Roman" w:hAnsi="Times New Roman" w:cs="Times New Roman"/>
          <w:sz w:val="24"/>
          <w:szCs w:val="28"/>
        </w:rPr>
      </w:pPr>
      <w:r w:rsidRPr="005407C5">
        <w:rPr>
          <w:rFonts w:ascii="Times New Roman" w:hAnsi="Times New Roman" w:cs="Times New Roman"/>
          <w:sz w:val="24"/>
          <w:szCs w:val="28"/>
        </w:rPr>
        <w:t xml:space="preserve">присвоения наименований улицам, площадям и иным территориям проживания граждан в сельском поселении Миякибашевский сельсовет муниципального района Миякинский район Республики Башкортостан </w:t>
      </w:r>
    </w:p>
    <w:p w:rsidR="00776D64" w:rsidRPr="005407C5" w:rsidRDefault="00776D64" w:rsidP="00776D64">
      <w:pPr>
        <w:autoSpaceDE w:val="0"/>
        <w:autoSpaceDN w:val="0"/>
        <w:adjustRightInd w:val="0"/>
        <w:spacing w:after="0" w:line="240" w:lineRule="auto"/>
        <w:jc w:val="center"/>
        <w:rPr>
          <w:rFonts w:ascii="Times New Roman" w:hAnsi="Times New Roman"/>
          <w:sz w:val="24"/>
          <w:szCs w:val="28"/>
        </w:rPr>
      </w:pPr>
    </w:p>
    <w:p w:rsidR="00776D64" w:rsidRPr="005407C5" w:rsidRDefault="00776D64" w:rsidP="00776D64">
      <w:pPr>
        <w:autoSpaceDE w:val="0"/>
        <w:autoSpaceDN w:val="0"/>
        <w:adjustRightInd w:val="0"/>
        <w:spacing w:after="0" w:line="240" w:lineRule="auto"/>
        <w:ind w:firstLine="709"/>
        <w:jc w:val="both"/>
        <w:rPr>
          <w:rFonts w:ascii="Times New Roman" w:hAnsi="Times New Roman"/>
          <w:sz w:val="24"/>
          <w:szCs w:val="28"/>
        </w:rPr>
      </w:pPr>
    </w:p>
    <w:p w:rsidR="00776D64" w:rsidRDefault="00776D64" w:rsidP="00EB62F2">
      <w:pPr>
        <w:autoSpaceDE w:val="0"/>
        <w:autoSpaceDN w:val="0"/>
        <w:adjustRightInd w:val="0"/>
        <w:spacing w:after="0" w:line="240" w:lineRule="auto"/>
        <w:ind w:firstLine="709"/>
        <w:jc w:val="both"/>
        <w:rPr>
          <w:rFonts w:ascii="Times New Roman" w:hAnsi="Times New Roman"/>
          <w:b/>
          <w:sz w:val="24"/>
        </w:rPr>
      </w:pPr>
      <w:r w:rsidRPr="005407C5">
        <w:rPr>
          <w:rFonts w:ascii="Times New Roman" w:hAnsi="Times New Roman"/>
          <w:sz w:val="24"/>
          <w:szCs w:val="28"/>
        </w:rPr>
        <w:t xml:space="preserve">В соответствии с Федеральным </w:t>
      </w:r>
      <w:hyperlink r:id="rId9" w:history="1">
        <w:r w:rsidRPr="005407C5">
          <w:rPr>
            <w:rFonts w:ascii="Times New Roman" w:hAnsi="Times New Roman"/>
            <w:sz w:val="24"/>
            <w:szCs w:val="28"/>
          </w:rPr>
          <w:t>законом</w:t>
        </w:r>
      </w:hyperlink>
      <w:r w:rsidRPr="005407C5">
        <w:rPr>
          <w:rFonts w:ascii="Times New Roman" w:hAnsi="Times New Roman"/>
          <w:sz w:val="24"/>
          <w:szCs w:val="28"/>
        </w:rPr>
        <w:t xml:space="preserve"> «Об общих принципах организации местного самоуправления в Российской Федерации», Уставом сельского поселения Миякибашевский сельсовет муниципального района Миякинский район Республики Башкортостан </w:t>
      </w:r>
      <w:r w:rsidRPr="005407C5">
        <w:rPr>
          <w:rFonts w:ascii="Times New Roman" w:hAnsi="Times New Roman"/>
          <w:sz w:val="24"/>
        </w:rPr>
        <w:t xml:space="preserve">Совет </w:t>
      </w:r>
      <w:r w:rsidRPr="005407C5">
        <w:rPr>
          <w:rFonts w:ascii="Times New Roman" w:hAnsi="Times New Roman"/>
          <w:sz w:val="24"/>
          <w:szCs w:val="28"/>
        </w:rPr>
        <w:t>сельского поселения Миякибашевский</w:t>
      </w:r>
      <w:r w:rsidR="003121E8">
        <w:rPr>
          <w:rFonts w:ascii="Times New Roman" w:hAnsi="Times New Roman"/>
          <w:sz w:val="24"/>
          <w:szCs w:val="28"/>
        </w:rPr>
        <w:t xml:space="preserve"> </w:t>
      </w:r>
      <w:r w:rsidRPr="005407C5">
        <w:rPr>
          <w:rFonts w:ascii="Times New Roman" w:hAnsi="Times New Roman"/>
          <w:sz w:val="24"/>
          <w:szCs w:val="28"/>
        </w:rPr>
        <w:t xml:space="preserve">сельсовет муниципального района Миякинский район Республики Башкортостан </w:t>
      </w:r>
      <w:proofErr w:type="gramStart"/>
      <w:r w:rsidR="00EB62F2" w:rsidRPr="00EB62F2">
        <w:rPr>
          <w:rFonts w:ascii="Times New Roman" w:hAnsi="Times New Roman"/>
          <w:sz w:val="24"/>
        </w:rPr>
        <w:t>р</w:t>
      </w:r>
      <w:proofErr w:type="gramEnd"/>
      <w:r w:rsidR="00EB62F2" w:rsidRPr="00EB62F2">
        <w:rPr>
          <w:rFonts w:ascii="Times New Roman" w:hAnsi="Times New Roman"/>
          <w:sz w:val="24"/>
        </w:rPr>
        <w:t xml:space="preserve"> е ш и л</w:t>
      </w:r>
      <w:r w:rsidR="00EB62F2" w:rsidRPr="005407C5">
        <w:rPr>
          <w:rFonts w:ascii="Times New Roman" w:hAnsi="Times New Roman"/>
          <w:b/>
          <w:sz w:val="24"/>
        </w:rPr>
        <w:t xml:space="preserve"> </w:t>
      </w:r>
      <w:r w:rsidRPr="005407C5">
        <w:rPr>
          <w:rFonts w:ascii="Times New Roman" w:hAnsi="Times New Roman"/>
          <w:b/>
          <w:sz w:val="24"/>
        </w:rPr>
        <w:t>:</w:t>
      </w:r>
    </w:p>
    <w:p w:rsidR="00EB62F2" w:rsidRPr="005407C5" w:rsidRDefault="00EB62F2" w:rsidP="00EB62F2">
      <w:pPr>
        <w:autoSpaceDE w:val="0"/>
        <w:autoSpaceDN w:val="0"/>
        <w:adjustRightInd w:val="0"/>
        <w:spacing w:after="0" w:line="240" w:lineRule="auto"/>
        <w:ind w:firstLine="709"/>
        <w:jc w:val="both"/>
        <w:rPr>
          <w:rFonts w:ascii="Times New Roman" w:hAnsi="Times New Roman"/>
          <w:b/>
          <w:sz w:val="24"/>
        </w:rPr>
      </w:pPr>
    </w:p>
    <w:p w:rsidR="00776D64" w:rsidRPr="005407C5" w:rsidRDefault="00776D64" w:rsidP="003121E8">
      <w:pPr>
        <w:spacing w:after="0" w:line="240" w:lineRule="auto"/>
        <w:jc w:val="both"/>
        <w:rPr>
          <w:rFonts w:ascii="Times New Roman" w:hAnsi="Times New Roman"/>
          <w:sz w:val="24"/>
          <w:szCs w:val="28"/>
        </w:rPr>
      </w:pPr>
      <w:r w:rsidRPr="005407C5">
        <w:rPr>
          <w:rFonts w:ascii="Times New Roman" w:hAnsi="Times New Roman"/>
          <w:sz w:val="24"/>
          <w:szCs w:val="28"/>
        </w:rPr>
        <w:t xml:space="preserve">1. Утвердить прилагаемый Порядок присвоения наименований улицам, площадям и иным территориям проживания граждан в сельском поселении Миякибашевский сельсовет муниципального района Миякинский район Республики Башкортостан . </w:t>
      </w:r>
    </w:p>
    <w:p w:rsidR="00776D64" w:rsidRPr="005407C5" w:rsidRDefault="00776D64" w:rsidP="0079402F">
      <w:pPr>
        <w:autoSpaceDE w:val="0"/>
        <w:autoSpaceDN w:val="0"/>
        <w:adjustRightInd w:val="0"/>
        <w:spacing w:after="0" w:line="240" w:lineRule="auto"/>
        <w:jc w:val="both"/>
        <w:rPr>
          <w:rFonts w:ascii="Times New Roman" w:hAnsi="Times New Roman"/>
          <w:sz w:val="24"/>
          <w:szCs w:val="28"/>
        </w:rPr>
      </w:pPr>
      <w:r w:rsidRPr="005407C5">
        <w:rPr>
          <w:rFonts w:ascii="Times New Roman" w:hAnsi="Times New Roman"/>
          <w:sz w:val="24"/>
          <w:szCs w:val="28"/>
        </w:rPr>
        <w:t xml:space="preserve">2. Администрации сельского поселения Миякибашевский сельсовет муниципального района Миякинский район Республики Башкортостан вести регистрацию и учет действующих и присваиваемых наименований улиц, площадей и иных территорий проживания граждан в сельском поселении Миякибашевский сельсовет муниципального района Миякинский район Республики Башкортостан </w:t>
      </w:r>
    </w:p>
    <w:p w:rsidR="00776D64" w:rsidRPr="005407C5" w:rsidRDefault="00776D64" w:rsidP="0079402F">
      <w:pPr>
        <w:autoSpaceDE w:val="0"/>
        <w:autoSpaceDN w:val="0"/>
        <w:adjustRightInd w:val="0"/>
        <w:spacing w:after="0" w:line="240" w:lineRule="auto"/>
        <w:jc w:val="both"/>
        <w:rPr>
          <w:rFonts w:ascii="Times New Roman" w:hAnsi="Times New Roman"/>
          <w:sz w:val="24"/>
          <w:szCs w:val="28"/>
        </w:rPr>
      </w:pPr>
      <w:r w:rsidRPr="005407C5">
        <w:rPr>
          <w:rFonts w:ascii="Times New Roman" w:hAnsi="Times New Roman"/>
          <w:sz w:val="24"/>
          <w:szCs w:val="28"/>
        </w:rPr>
        <w:t>3. Установить, что:</w:t>
      </w:r>
    </w:p>
    <w:p w:rsidR="00776D64" w:rsidRPr="005407C5" w:rsidRDefault="0079402F" w:rsidP="00776D64">
      <w:pPr>
        <w:autoSpaceDE w:val="0"/>
        <w:autoSpaceDN w:val="0"/>
        <w:adjustRightInd w:val="0"/>
        <w:spacing w:after="0" w:line="240" w:lineRule="auto"/>
        <w:ind w:firstLine="709"/>
        <w:jc w:val="both"/>
        <w:rPr>
          <w:rFonts w:ascii="Times New Roman" w:hAnsi="Times New Roman"/>
          <w:sz w:val="24"/>
          <w:szCs w:val="28"/>
        </w:rPr>
      </w:pPr>
      <w:r>
        <w:rPr>
          <w:rFonts w:ascii="Times New Roman" w:hAnsi="Times New Roman"/>
          <w:sz w:val="24"/>
          <w:szCs w:val="28"/>
          <w:lang w:val="tt-RU"/>
        </w:rPr>
        <w:t xml:space="preserve">- </w:t>
      </w:r>
      <w:r w:rsidR="00776D64" w:rsidRPr="005407C5">
        <w:rPr>
          <w:rFonts w:ascii="Times New Roman" w:hAnsi="Times New Roman"/>
          <w:sz w:val="24"/>
          <w:szCs w:val="28"/>
        </w:rPr>
        <w:t>деятельность Экспертной комиссии по присвоению наименований улицам, площадям и иным территориям проживания граждан, предусмотренная Порядком, утвержденным настоящим решением, осуществляется во взаимодействии с Комиссией при Президенте Республики Башкортостан по административно-территориальному устройству Республики Башкортостан;</w:t>
      </w:r>
    </w:p>
    <w:p w:rsidR="00776D64" w:rsidRDefault="0079402F" w:rsidP="00776D64">
      <w:pPr>
        <w:autoSpaceDE w:val="0"/>
        <w:autoSpaceDN w:val="0"/>
        <w:adjustRightInd w:val="0"/>
        <w:spacing w:after="0" w:line="240" w:lineRule="auto"/>
        <w:ind w:firstLine="709"/>
        <w:jc w:val="both"/>
        <w:rPr>
          <w:rFonts w:ascii="Times New Roman" w:hAnsi="Times New Roman"/>
          <w:sz w:val="24"/>
          <w:szCs w:val="28"/>
        </w:rPr>
      </w:pPr>
      <w:r>
        <w:rPr>
          <w:rFonts w:ascii="Times New Roman" w:hAnsi="Times New Roman"/>
          <w:sz w:val="24"/>
          <w:szCs w:val="28"/>
          <w:lang w:val="tt-RU"/>
        </w:rPr>
        <w:t xml:space="preserve">- </w:t>
      </w:r>
      <w:r w:rsidRPr="005407C5">
        <w:rPr>
          <w:rFonts w:ascii="Times New Roman" w:hAnsi="Times New Roman"/>
          <w:sz w:val="24"/>
          <w:szCs w:val="28"/>
        </w:rPr>
        <w:t>финансирование</w:t>
      </w:r>
      <w:r w:rsidR="00776D64" w:rsidRPr="005407C5">
        <w:rPr>
          <w:rFonts w:ascii="Times New Roman" w:hAnsi="Times New Roman"/>
          <w:sz w:val="24"/>
          <w:szCs w:val="28"/>
        </w:rPr>
        <w:t xml:space="preserve"> расходов, связанных с реализацией настоящего решения, осуществляется за счет средств бюджета сельского поселения Миякибашевский сельсовет муниципального района Миякинский район Республики Башкортостан.</w:t>
      </w:r>
    </w:p>
    <w:p w:rsidR="003121E8" w:rsidRPr="005407C5" w:rsidRDefault="003121E8" w:rsidP="003121E8">
      <w:pPr>
        <w:autoSpaceDE w:val="0"/>
        <w:autoSpaceDN w:val="0"/>
        <w:adjustRightInd w:val="0"/>
        <w:spacing w:after="0" w:line="240" w:lineRule="auto"/>
        <w:jc w:val="both"/>
        <w:rPr>
          <w:rFonts w:ascii="Times New Roman" w:hAnsi="Times New Roman"/>
          <w:sz w:val="24"/>
          <w:szCs w:val="28"/>
        </w:rPr>
      </w:pPr>
      <w:r>
        <w:rPr>
          <w:rFonts w:ascii="Times New Roman" w:hAnsi="Times New Roman"/>
          <w:sz w:val="24"/>
          <w:szCs w:val="28"/>
        </w:rPr>
        <w:t xml:space="preserve">4. </w:t>
      </w:r>
      <w:proofErr w:type="gramStart"/>
      <w:r>
        <w:rPr>
          <w:rFonts w:ascii="Times New Roman" w:hAnsi="Times New Roman"/>
          <w:sz w:val="24"/>
          <w:szCs w:val="28"/>
        </w:rPr>
        <w:t xml:space="preserve">Признать утратившим силу Порядок </w:t>
      </w:r>
      <w:r w:rsidRPr="003121E8">
        <w:rPr>
          <w:rFonts w:ascii="Times New Roman" w:hAnsi="Times New Roman"/>
          <w:sz w:val="24"/>
          <w:szCs w:val="28"/>
        </w:rPr>
        <w:t>присвоения наименований улицам, площадям и иным территориям проживания граждан в сельском поселении Миякибашевский сельсовет муниципального района Миякинский район Республики Башкортостан</w:t>
      </w:r>
      <w:r>
        <w:rPr>
          <w:rFonts w:ascii="Times New Roman" w:hAnsi="Times New Roman"/>
          <w:sz w:val="24"/>
          <w:szCs w:val="28"/>
        </w:rPr>
        <w:t xml:space="preserve">, утвержденный решением Совета сельского поселения от 03 сентября 2012 года № 95. </w:t>
      </w:r>
      <w:proofErr w:type="gramEnd"/>
    </w:p>
    <w:p w:rsidR="00776D64" w:rsidRPr="005407C5" w:rsidRDefault="003121E8" w:rsidP="0079402F">
      <w:pPr>
        <w:autoSpaceDE w:val="0"/>
        <w:autoSpaceDN w:val="0"/>
        <w:adjustRightInd w:val="0"/>
        <w:spacing w:after="0" w:line="240" w:lineRule="auto"/>
        <w:jc w:val="both"/>
        <w:rPr>
          <w:rFonts w:ascii="Times New Roman" w:hAnsi="Times New Roman"/>
          <w:sz w:val="24"/>
          <w:szCs w:val="28"/>
        </w:rPr>
      </w:pPr>
      <w:r>
        <w:rPr>
          <w:rFonts w:ascii="Times New Roman" w:hAnsi="Times New Roman"/>
          <w:sz w:val="24"/>
          <w:szCs w:val="28"/>
        </w:rPr>
        <w:t xml:space="preserve">5. </w:t>
      </w:r>
      <w:r w:rsidR="00776D64" w:rsidRPr="005407C5">
        <w:rPr>
          <w:rFonts w:ascii="Times New Roman" w:hAnsi="Times New Roman"/>
          <w:sz w:val="24"/>
          <w:szCs w:val="28"/>
        </w:rPr>
        <w:t>Обнародовать настоящее решение на информационном стенде в здании администрации сельского поселения Миякибашевский сельсовет муниципального района Миякинский район Республики Башкортостан.</w:t>
      </w:r>
    </w:p>
    <w:p w:rsidR="00776D64" w:rsidRPr="005407C5" w:rsidRDefault="00776D64" w:rsidP="00776D64">
      <w:pPr>
        <w:autoSpaceDE w:val="0"/>
        <w:autoSpaceDN w:val="0"/>
        <w:adjustRightInd w:val="0"/>
        <w:spacing w:after="0" w:line="240" w:lineRule="auto"/>
        <w:jc w:val="both"/>
        <w:rPr>
          <w:rFonts w:ascii="Times New Roman" w:hAnsi="Times New Roman"/>
          <w:sz w:val="24"/>
          <w:szCs w:val="28"/>
        </w:rPr>
      </w:pPr>
    </w:p>
    <w:p w:rsidR="00776D64" w:rsidRDefault="00776D64" w:rsidP="00776D64">
      <w:pPr>
        <w:autoSpaceDE w:val="0"/>
        <w:autoSpaceDN w:val="0"/>
        <w:adjustRightInd w:val="0"/>
        <w:spacing w:after="0" w:line="240" w:lineRule="auto"/>
        <w:jc w:val="both"/>
        <w:rPr>
          <w:rFonts w:ascii="Times New Roman" w:hAnsi="Times New Roman"/>
          <w:sz w:val="24"/>
          <w:szCs w:val="28"/>
          <w:lang w:val="tt-RU"/>
        </w:rPr>
      </w:pPr>
    </w:p>
    <w:p w:rsidR="0079402F" w:rsidRPr="0079402F" w:rsidRDefault="0079402F" w:rsidP="00776D64">
      <w:pPr>
        <w:autoSpaceDE w:val="0"/>
        <w:autoSpaceDN w:val="0"/>
        <w:adjustRightInd w:val="0"/>
        <w:spacing w:after="0" w:line="240" w:lineRule="auto"/>
        <w:jc w:val="both"/>
        <w:rPr>
          <w:rFonts w:ascii="Times New Roman" w:hAnsi="Times New Roman"/>
          <w:sz w:val="24"/>
          <w:szCs w:val="28"/>
          <w:lang w:val="tt-RU"/>
        </w:rPr>
      </w:pPr>
    </w:p>
    <w:p w:rsidR="00776D64" w:rsidRPr="005407C5" w:rsidRDefault="002500ED" w:rsidP="00776D64">
      <w:pPr>
        <w:autoSpaceDE w:val="0"/>
        <w:autoSpaceDN w:val="0"/>
        <w:adjustRightInd w:val="0"/>
        <w:spacing w:after="0" w:line="240" w:lineRule="auto"/>
        <w:jc w:val="both"/>
        <w:rPr>
          <w:rFonts w:ascii="Times New Roman" w:hAnsi="Times New Roman"/>
          <w:sz w:val="24"/>
          <w:szCs w:val="28"/>
        </w:rPr>
      </w:pPr>
      <w:proofErr w:type="spellStart"/>
      <w:r>
        <w:rPr>
          <w:rFonts w:ascii="Times New Roman" w:hAnsi="Times New Roman"/>
          <w:sz w:val="24"/>
          <w:szCs w:val="28"/>
        </w:rPr>
        <w:t>И.о</w:t>
      </w:r>
      <w:proofErr w:type="spellEnd"/>
      <w:r>
        <w:rPr>
          <w:rFonts w:ascii="Times New Roman" w:hAnsi="Times New Roman"/>
          <w:sz w:val="24"/>
          <w:szCs w:val="28"/>
        </w:rPr>
        <w:t>. главы</w:t>
      </w:r>
      <w:r w:rsidR="00776D64" w:rsidRPr="005407C5">
        <w:rPr>
          <w:rFonts w:ascii="Times New Roman" w:hAnsi="Times New Roman"/>
          <w:sz w:val="24"/>
          <w:szCs w:val="28"/>
        </w:rPr>
        <w:t xml:space="preserve"> сельского поселения</w:t>
      </w:r>
      <w:r w:rsidR="00EB62F2">
        <w:rPr>
          <w:rFonts w:ascii="Times New Roman" w:hAnsi="Times New Roman"/>
          <w:sz w:val="24"/>
          <w:szCs w:val="28"/>
        </w:rPr>
        <w:tab/>
      </w:r>
      <w:r w:rsidR="00EB62F2">
        <w:rPr>
          <w:rFonts w:ascii="Times New Roman" w:hAnsi="Times New Roman"/>
          <w:sz w:val="24"/>
          <w:szCs w:val="28"/>
        </w:rPr>
        <w:tab/>
      </w:r>
      <w:r w:rsidR="00EB62F2">
        <w:rPr>
          <w:rFonts w:ascii="Times New Roman" w:hAnsi="Times New Roman"/>
          <w:sz w:val="24"/>
          <w:szCs w:val="28"/>
        </w:rPr>
        <w:tab/>
      </w:r>
      <w:r>
        <w:rPr>
          <w:rFonts w:ascii="Times New Roman" w:hAnsi="Times New Roman"/>
          <w:sz w:val="24"/>
          <w:szCs w:val="28"/>
        </w:rPr>
        <w:tab/>
      </w:r>
      <w:r w:rsidR="00EB62F2">
        <w:rPr>
          <w:rFonts w:ascii="Times New Roman" w:hAnsi="Times New Roman"/>
          <w:sz w:val="24"/>
          <w:szCs w:val="28"/>
        </w:rPr>
        <w:tab/>
      </w:r>
      <w:proofErr w:type="spellStart"/>
      <w:r>
        <w:rPr>
          <w:rFonts w:ascii="Times New Roman" w:hAnsi="Times New Roman"/>
          <w:sz w:val="24"/>
          <w:szCs w:val="28"/>
        </w:rPr>
        <w:t>Р.А.Аминев</w:t>
      </w:r>
      <w:proofErr w:type="spellEnd"/>
    </w:p>
    <w:p w:rsidR="00776D64" w:rsidRPr="005407C5" w:rsidRDefault="00EB62F2" w:rsidP="00776D64">
      <w:pPr>
        <w:autoSpaceDE w:val="0"/>
        <w:autoSpaceDN w:val="0"/>
        <w:adjustRightInd w:val="0"/>
        <w:spacing w:after="0" w:line="240" w:lineRule="auto"/>
        <w:jc w:val="both"/>
        <w:rPr>
          <w:rFonts w:ascii="Times New Roman" w:hAnsi="Times New Roman"/>
          <w:sz w:val="24"/>
          <w:szCs w:val="28"/>
        </w:rPr>
      </w:pPr>
      <w:r>
        <w:rPr>
          <w:rFonts w:ascii="Times New Roman" w:hAnsi="Times New Roman"/>
          <w:sz w:val="24"/>
          <w:szCs w:val="28"/>
        </w:rPr>
        <w:t xml:space="preserve"> </w:t>
      </w:r>
      <w:r w:rsidR="002500ED">
        <w:rPr>
          <w:rFonts w:ascii="Times New Roman" w:hAnsi="Times New Roman"/>
          <w:sz w:val="24"/>
          <w:szCs w:val="28"/>
        </w:rPr>
        <w:t>04 октября</w:t>
      </w:r>
      <w:r w:rsidR="00776D64">
        <w:rPr>
          <w:rFonts w:ascii="Times New Roman" w:hAnsi="Times New Roman"/>
          <w:sz w:val="24"/>
          <w:szCs w:val="28"/>
        </w:rPr>
        <w:t xml:space="preserve"> 201</w:t>
      </w:r>
      <w:r w:rsidR="008F233D">
        <w:rPr>
          <w:rFonts w:ascii="Times New Roman" w:hAnsi="Times New Roman"/>
          <w:sz w:val="24"/>
          <w:szCs w:val="28"/>
        </w:rPr>
        <w:t>3</w:t>
      </w:r>
      <w:r w:rsidR="00776D64">
        <w:rPr>
          <w:rFonts w:ascii="Times New Roman" w:hAnsi="Times New Roman"/>
          <w:sz w:val="24"/>
          <w:szCs w:val="28"/>
        </w:rPr>
        <w:t xml:space="preserve"> г.</w:t>
      </w:r>
    </w:p>
    <w:p w:rsidR="00776D64" w:rsidRDefault="00776D64" w:rsidP="00776D64">
      <w:pPr>
        <w:autoSpaceDE w:val="0"/>
        <w:autoSpaceDN w:val="0"/>
        <w:adjustRightInd w:val="0"/>
        <w:spacing w:after="0" w:line="240" w:lineRule="auto"/>
        <w:outlineLvl w:val="0"/>
        <w:rPr>
          <w:rFonts w:ascii="Times New Roman" w:hAnsi="Times New Roman"/>
          <w:sz w:val="24"/>
          <w:szCs w:val="28"/>
        </w:rPr>
      </w:pPr>
      <w:r>
        <w:rPr>
          <w:rFonts w:ascii="Times New Roman" w:hAnsi="Times New Roman"/>
          <w:sz w:val="24"/>
          <w:szCs w:val="28"/>
        </w:rPr>
        <w:t>№</w:t>
      </w:r>
      <w:r w:rsidR="008F233D">
        <w:rPr>
          <w:rFonts w:ascii="Times New Roman" w:hAnsi="Times New Roman"/>
          <w:sz w:val="24"/>
          <w:szCs w:val="28"/>
        </w:rPr>
        <w:t xml:space="preserve"> </w:t>
      </w:r>
      <w:r w:rsidR="002500ED">
        <w:rPr>
          <w:rFonts w:ascii="Times New Roman" w:hAnsi="Times New Roman"/>
          <w:sz w:val="24"/>
          <w:szCs w:val="28"/>
        </w:rPr>
        <w:t>178</w:t>
      </w:r>
    </w:p>
    <w:p w:rsidR="00776D64" w:rsidRDefault="00776D64" w:rsidP="00776D64">
      <w:pPr>
        <w:autoSpaceDE w:val="0"/>
        <w:autoSpaceDN w:val="0"/>
        <w:adjustRightInd w:val="0"/>
        <w:spacing w:after="0" w:line="240" w:lineRule="auto"/>
        <w:outlineLvl w:val="0"/>
        <w:rPr>
          <w:rFonts w:ascii="Times New Roman" w:hAnsi="Times New Roman"/>
          <w:sz w:val="24"/>
          <w:szCs w:val="28"/>
        </w:rPr>
      </w:pPr>
      <w:r>
        <w:rPr>
          <w:rFonts w:ascii="Times New Roman" w:hAnsi="Times New Roman"/>
          <w:sz w:val="24"/>
          <w:szCs w:val="28"/>
        </w:rPr>
        <w:t>с. Анясево</w:t>
      </w:r>
    </w:p>
    <w:p w:rsidR="00776D64" w:rsidRPr="002500ED" w:rsidRDefault="00776D64" w:rsidP="00776D64">
      <w:pPr>
        <w:autoSpaceDE w:val="0"/>
        <w:autoSpaceDN w:val="0"/>
        <w:adjustRightInd w:val="0"/>
        <w:spacing w:after="0" w:line="240" w:lineRule="auto"/>
        <w:ind w:left="5664"/>
        <w:outlineLvl w:val="0"/>
        <w:rPr>
          <w:rFonts w:ascii="Times New Roman" w:hAnsi="Times New Roman"/>
          <w:szCs w:val="28"/>
        </w:rPr>
      </w:pPr>
      <w:r w:rsidRPr="005407C5">
        <w:rPr>
          <w:rFonts w:ascii="Times New Roman" w:hAnsi="Times New Roman"/>
          <w:sz w:val="24"/>
          <w:szCs w:val="28"/>
        </w:rPr>
        <w:br w:type="page"/>
      </w:r>
      <w:r w:rsidRPr="002500ED">
        <w:rPr>
          <w:rFonts w:ascii="Times New Roman" w:hAnsi="Times New Roman"/>
          <w:szCs w:val="28"/>
        </w:rPr>
        <w:lastRenderedPageBreak/>
        <w:t>Приложение</w:t>
      </w:r>
    </w:p>
    <w:p w:rsidR="00776D64" w:rsidRPr="002500ED" w:rsidRDefault="00776D64" w:rsidP="00776D64">
      <w:pPr>
        <w:autoSpaceDE w:val="0"/>
        <w:autoSpaceDN w:val="0"/>
        <w:adjustRightInd w:val="0"/>
        <w:spacing w:after="0" w:line="240" w:lineRule="auto"/>
        <w:ind w:left="5664"/>
        <w:outlineLvl w:val="0"/>
        <w:rPr>
          <w:rFonts w:ascii="Times New Roman" w:hAnsi="Times New Roman"/>
          <w:szCs w:val="28"/>
        </w:rPr>
      </w:pPr>
      <w:r w:rsidRPr="002500ED">
        <w:rPr>
          <w:rFonts w:ascii="Times New Roman" w:hAnsi="Times New Roman"/>
          <w:szCs w:val="28"/>
        </w:rPr>
        <w:t xml:space="preserve">к решению Совета сельского поселения Миякибашевский сельсовет муниципального района Миякинский район Республики Башкортостан от </w:t>
      </w:r>
      <w:r w:rsidR="002500ED" w:rsidRPr="002500ED">
        <w:rPr>
          <w:rFonts w:ascii="Times New Roman" w:hAnsi="Times New Roman"/>
          <w:szCs w:val="28"/>
        </w:rPr>
        <w:t>04.10.2013</w:t>
      </w:r>
      <w:r w:rsidR="008F233D" w:rsidRPr="002500ED">
        <w:rPr>
          <w:rFonts w:ascii="Times New Roman" w:hAnsi="Times New Roman"/>
          <w:szCs w:val="28"/>
        </w:rPr>
        <w:t xml:space="preserve"> № </w:t>
      </w:r>
      <w:r w:rsidR="002500ED" w:rsidRPr="002500ED">
        <w:rPr>
          <w:rFonts w:ascii="Times New Roman" w:hAnsi="Times New Roman"/>
          <w:szCs w:val="28"/>
        </w:rPr>
        <w:t>178</w:t>
      </w:r>
    </w:p>
    <w:p w:rsidR="00776D64" w:rsidRPr="005407C5" w:rsidRDefault="00776D64" w:rsidP="00776D64">
      <w:pPr>
        <w:autoSpaceDE w:val="0"/>
        <w:autoSpaceDN w:val="0"/>
        <w:adjustRightInd w:val="0"/>
        <w:spacing w:after="0" w:line="240" w:lineRule="auto"/>
        <w:jc w:val="right"/>
        <w:rPr>
          <w:rFonts w:ascii="Times New Roman" w:hAnsi="Times New Roman"/>
          <w:sz w:val="24"/>
          <w:szCs w:val="28"/>
        </w:rPr>
      </w:pPr>
    </w:p>
    <w:p w:rsidR="00776D64" w:rsidRPr="005407C5" w:rsidRDefault="00776D64" w:rsidP="00776D64">
      <w:pPr>
        <w:autoSpaceDE w:val="0"/>
        <w:autoSpaceDN w:val="0"/>
        <w:adjustRightInd w:val="0"/>
        <w:spacing w:after="0" w:line="240" w:lineRule="auto"/>
        <w:jc w:val="both"/>
        <w:rPr>
          <w:rFonts w:ascii="Times New Roman" w:hAnsi="Times New Roman"/>
          <w:sz w:val="24"/>
          <w:szCs w:val="28"/>
        </w:rPr>
      </w:pPr>
    </w:p>
    <w:p w:rsidR="00776D64" w:rsidRPr="005407C5" w:rsidRDefault="00776D64" w:rsidP="00776D64">
      <w:pPr>
        <w:autoSpaceDE w:val="0"/>
        <w:autoSpaceDN w:val="0"/>
        <w:adjustRightInd w:val="0"/>
        <w:spacing w:after="0" w:line="240" w:lineRule="auto"/>
        <w:jc w:val="both"/>
        <w:rPr>
          <w:rFonts w:ascii="Times New Roman" w:hAnsi="Times New Roman"/>
          <w:sz w:val="24"/>
          <w:szCs w:val="28"/>
        </w:rPr>
      </w:pPr>
    </w:p>
    <w:p w:rsidR="00776D64" w:rsidRPr="005407C5" w:rsidRDefault="00776D64" w:rsidP="00776D64">
      <w:pPr>
        <w:autoSpaceDE w:val="0"/>
        <w:autoSpaceDN w:val="0"/>
        <w:adjustRightInd w:val="0"/>
        <w:spacing w:after="0" w:line="240" w:lineRule="auto"/>
        <w:jc w:val="center"/>
        <w:rPr>
          <w:rFonts w:ascii="Times New Roman" w:hAnsi="Times New Roman"/>
          <w:b/>
          <w:sz w:val="24"/>
          <w:szCs w:val="28"/>
        </w:rPr>
      </w:pPr>
      <w:r w:rsidRPr="005407C5">
        <w:rPr>
          <w:rFonts w:ascii="Times New Roman" w:hAnsi="Times New Roman"/>
          <w:b/>
          <w:sz w:val="24"/>
          <w:szCs w:val="28"/>
        </w:rPr>
        <w:t xml:space="preserve">Порядок </w:t>
      </w:r>
    </w:p>
    <w:p w:rsidR="00776D64" w:rsidRPr="005407C5" w:rsidRDefault="00776D64" w:rsidP="00776D64">
      <w:pPr>
        <w:autoSpaceDE w:val="0"/>
        <w:autoSpaceDN w:val="0"/>
        <w:adjustRightInd w:val="0"/>
        <w:spacing w:after="0" w:line="240" w:lineRule="auto"/>
        <w:jc w:val="center"/>
        <w:rPr>
          <w:rFonts w:ascii="Times New Roman" w:hAnsi="Times New Roman"/>
          <w:b/>
          <w:sz w:val="24"/>
          <w:szCs w:val="28"/>
        </w:rPr>
      </w:pPr>
      <w:r w:rsidRPr="005407C5">
        <w:rPr>
          <w:rFonts w:ascii="Times New Roman" w:hAnsi="Times New Roman"/>
          <w:b/>
          <w:sz w:val="24"/>
          <w:szCs w:val="28"/>
        </w:rPr>
        <w:t>присвоения наименований улицам, площадям и иным территориям проживания граждан в сельском поселении Миякибашевский сельсовет муниципального района Миякинский район Республики Башкортостан</w:t>
      </w:r>
    </w:p>
    <w:p w:rsidR="00776D64" w:rsidRPr="005407C5" w:rsidRDefault="00776D64" w:rsidP="00776D64">
      <w:pPr>
        <w:autoSpaceDE w:val="0"/>
        <w:autoSpaceDN w:val="0"/>
        <w:adjustRightInd w:val="0"/>
        <w:spacing w:after="0" w:line="240" w:lineRule="auto"/>
        <w:jc w:val="both"/>
        <w:rPr>
          <w:rFonts w:ascii="Times New Roman" w:hAnsi="Times New Roman"/>
          <w:sz w:val="24"/>
          <w:szCs w:val="28"/>
        </w:rPr>
      </w:pPr>
    </w:p>
    <w:p w:rsidR="00776D64" w:rsidRPr="005407C5" w:rsidRDefault="00776D64" w:rsidP="00776D64">
      <w:pPr>
        <w:autoSpaceDE w:val="0"/>
        <w:autoSpaceDN w:val="0"/>
        <w:adjustRightInd w:val="0"/>
        <w:spacing w:after="0" w:line="240" w:lineRule="auto"/>
        <w:jc w:val="center"/>
        <w:outlineLvl w:val="1"/>
        <w:rPr>
          <w:rFonts w:ascii="Times New Roman" w:hAnsi="Times New Roman"/>
          <w:sz w:val="24"/>
          <w:szCs w:val="28"/>
        </w:rPr>
      </w:pPr>
    </w:p>
    <w:p w:rsidR="00776D64" w:rsidRPr="005407C5" w:rsidRDefault="00776D64" w:rsidP="00776D64">
      <w:pPr>
        <w:autoSpaceDE w:val="0"/>
        <w:autoSpaceDN w:val="0"/>
        <w:adjustRightInd w:val="0"/>
        <w:spacing w:after="0" w:line="240" w:lineRule="auto"/>
        <w:jc w:val="center"/>
        <w:outlineLvl w:val="1"/>
        <w:rPr>
          <w:rFonts w:ascii="Times New Roman" w:hAnsi="Times New Roman"/>
          <w:sz w:val="24"/>
          <w:szCs w:val="28"/>
        </w:rPr>
      </w:pPr>
    </w:p>
    <w:p w:rsidR="00776D64" w:rsidRPr="005407C5" w:rsidRDefault="00776D64" w:rsidP="00776D64">
      <w:pPr>
        <w:autoSpaceDE w:val="0"/>
        <w:autoSpaceDN w:val="0"/>
        <w:adjustRightInd w:val="0"/>
        <w:spacing w:after="0" w:line="360" w:lineRule="auto"/>
        <w:jc w:val="center"/>
        <w:rPr>
          <w:rFonts w:ascii="Times New Roman" w:hAnsi="Times New Roman"/>
          <w:sz w:val="24"/>
          <w:szCs w:val="28"/>
        </w:rPr>
      </w:pPr>
      <w:r w:rsidRPr="005407C5">
        <w:rPr>
          <w:rFonts w:ascii="Times New Roman" w:hAnsi="Times New Roman"/>
          <w:sz w:val="24"/>
          <w:szCs w:val="28"/>
        </w:rPr>
        <w:t>1. Общие положения</w:t>
      </w:r>
    </w:p>
    <w:p w:rsidR="00776D64" w:rsidRPr="005407C5" w:rsidRDefault="00776D64" w:rsidP="00776D64">
      <w:pPr>
        <w:autoSpaceDE w:val="0"/>
        <w:autoSpaceDN w:val="0"/>
        <w:adjustRightInd w:val="0"/>
        <w:spacing w:after="0" w:line="240" w:lineRule="auto"/>
        <w:ind w:firstLine="709"/>
        <w:jc w:val="both"/>
        <w:rPr>
          <w:rFonts w:ascii="Times New Roman" w:hAnsi="Times New Roman"/>
          <w:sz w:val="24"/>
          <w:szCs w:val="28"/>
        </w:rPr>
      </w:pPr>
      <w:r w:rsidRPr="005407C5">
        <w:rPr>
          <w:rFonts w:ascii="Times New Roman" w:hAnsi="Times New Roman"/>
          <w:sz w:val="24"/>
          <w:szCs w:val="28"/>
        </w:rPr>
        <w:t xml:space="preserve">1.1. </w:t>
      </w:r>
      <w:proofErr w:type="gramStart"/>
      <w:r w:rsidRPr="005407C5">
        <w:rPr>
          <w:rFonts w:ascii="Times New Roman" w:hAnsi="Times New Roman"/>
          <w:sz w:val="24"/>
          <w:szCs w:val="28"/>
        </w:rPr>
        <w:t xml:space="preserve">Настоящий Порядок разработан в соответствии с Федеральным </w:t>
      </w:r>
      <w:hyperlink r:id="rId10" w:history="1">
        <w:r w:rsidRPr="005407C5">
          <w:rPr>
            <w:rFonts w:ascii="Times New Roman" w:hAnsi="Times New Roman"/>
            <w:sz w:val="24"/>
            <w:szCs w:val="28"/>
          </w:rPr>
          <w:t>закон</w:t>
        </w:r>
      </w:hyperlink>
      <w:r w:rsidRPr="005407C5">
        <w:rPr>
          <w:rFonts w:ascii="Times New Roman" w:hAnsi="Times New Roman"/>
          <w:sz w:val="24"/>
          <w:szCs w:val="28"/>
        </w:rPr>
        <w:t xml:space="preserve">ом «Об общих принципах организации местного самоуправления Российской Федерации», </w:t>
      </w:r>
      <w:hyperlink r:id="rId11" w:history="1">
        <w:r w:rsidRPr="005407C5">
          <w:rPr>
            <w:rFonts w:ascii="Times New Roman" w:hAnsi="Times New Roman"/>
            <w:sz w:val="24"/>
            <w:szCs w:val="28"/>
          </w:rPr>
          <w:t>Устав</w:t>
        </w:r>
      </w:hyperlink>
      <w:r w:rsidRPr="005407C5">
        <w:rPr>
          <w:rFonts w:ascii="Times New Roman" w:hAnsi="Times New Roman"/>
          <w:sz w:val="24"/>
          <w:szCs w:val="28"/>
        </w:rPr>
        <w:t>ом сельского поселения Миякибашевский сельсовет муниципального района Миякинский район Республики Башкортостан и устанавливает процедуру присвоения наименований улицам, площадям и иным территориям проживания граждан (</w:t>
      </w:r>
      <w:r w:rsidRPr="005407C5">
        <w:rPr>
          <w:rFonts w:ascii="Times New Roman" w:hAnsi="Times New Roman"/>
          <w:szCs w:val="24"/>
        </w:rPr>
        <w:t>аллеи, скверы, бульвары, набережные, мосты, переулки, проезды, просеки, проспекты, тупики, шоссе и т.п.</w:t>
      </w:r>
      <w:r w:rsidRPr="005407C5">
        <w:rPr>
          <w:rFonts w:ascii="Times New Roman" w:hAnsi="Times New Roman"/>
          <w:sz w:val="24"/>
          <w:szCs w:val="28"/>
        </w:rPr>
        <w:t>) (далее – территория проживания граждан), их</w:t>
      </w:r>
      <w:proofErr w:type="gramEnd"/>
      <w:r w:rsidRPr="005407C5">
        <w:rPr>
          <w:rFonts w:ascii="Times New Roman" w:hAnsi="Times New Roman"/>
          <w:sz w:val="24"/>
          <w:szCs w:val="28"/>
        </w:rPr>
        <w:t xml:space="preserve"> переименования в сельском поселении Миякибашевский сельсовет муниципального района Миякинский район Республики Башкортостан.</w:t>
      </w:r>
    </w:p>
    <w:p w:rsidR="00776D64" w:rsidRPr="005407C5" w:rsidRDefault="00776D64" w:rsidP="00776D64">
      <w:pPr>
        <w:autoSpaceDE w:val="0"/>
        <w:autoSpaceDN w:val="0"/>
        <w:adjustRightInd w:val="0"/>
        <w:spacing w:after="0" w:line="240" w:lineRule="auto"/>
        <w:ind w:firstLine="709"/>
        <w:jc w:val="both"/>
        <w:rPr>
          <w:rFonts w:ascii="Times New Roman" w:hAnsi="Times New Roman"/>
          <w:sz w:val="24"/>
          <w:szCs w:val="28"/>
        </w:rPr>
      </w:pPr>
      <w:r w:rsidRPr="005407C5">
        <w:rPr>
          <w:rFonts w:ascii="Times New Roman" w:hAnsi="Times New Roman"/>
          <w:sz w:val="24"/>
          <w:szCs w:val="28"/>
        </w:rPr>
        <w:t xml:space="preserve">1.2. Переименование территории проживания граждан осуществляется на условиях и в порядке, предусмотренном для присвоения наименования территории проживания граждан, с особенностями, предусмотренными настоящим Порядком. </w:t>
      </w:r>
    </w:p>
    <w:p w:rsidR="00776D64" w:rsidRPr="005407C5" w:rsidRDefault="00776D64" w:rsidP="00776D64">
      <w:pPr>
        <w:autoSpaceDE w:val="0"/>
        <w:autoSpaceDN w:val="0"/>
        <w:adjustRightInd w:val="0"/>
        <w:spacing w:after="0" w:line="240" w:lineRule="auto"/>
        <w:ind w:firstLine="709"/>
        <w:jc w:val="both"/>
        <w:rPr>
          <w:rFonts w:ascii="Times New Roman" w:hAnsi="Times New Roman"/>
          <w:sz w:val="24"/>
          <w:szCs w:val="28"/>
        </w:rPr>
      </w:pPr>
      <w:r w:rsidRPr="005407C5">
        <w:rPr>
          <w:rFonts w:ascii="Times New Roman" w:hAnsi="Times New Roman"/>
          <w:sz w:val="24"/>
          <w:szCs w:val="28"/>
        </w:rPr>
        <w:t>1.3. При наименовании территории проживания граждан должны учитываться следующие основные требования. Наименования должны:</w:t>
      </w:r>
    </w:p>
    <w:p w:rsidR="00776D64" w:rsidRPr="005407C5" w:rsidRDefault="00776D64" w:rsidP="00776D64">
      <w:pPr>
        <w:autoSpaceDE w:val="0"/>
        <w:autoSpaceDN w:val="0"/>
        <w:adjustRightInd w:val="0"/>
        <w:spacing w:after="0" w:line="240" w:lineRule="auto"/>
        <w:ind w:firstLine="709"/>
        <w:jc w:val="both"/>
        <w:outlineLvl w:val="0"/>
        <w:rPr>
          <w:rFonts w:ascii="Times New Roman" w:hAnsi="Times New Roman"/>
          <w:sz w:val="24"/>
          <w:szCs w:val="28"/>
        </w:rPr>
      </w:pPr>
      <w:r w:rsidRPr="005407C5">
        <w:rPr>
          <w:rFonts w:ascii="Times New Roman" w:hAnsi="Times New Roman"/>
          <w:sz w:val="24"/>
          <w:szCs w:val="28"/>
        </w:rPr>
        <w:t>быть благозвучными, удобными для произношения, краткими и легко запоминающимися;</w:t>
      </w:r>
    </w:p>
    <w:p w:rsidR="00776D64" w:rsidRPr="005407C5" w:rsidRDefault="00776D64" w:rsidP="00776D64">
      <w:pPr>
        <w:autoSpaceDE w:val="0"/>
        <w:autoSpaceDN w:val="0"/>
        <w:adjustRightInd w:val="0"/>
        <w:spacing w:after="0" w:line="240" w:lineRule="auto"/>
        <w:ind w:firstLine="709"/>
        <w:jc w:val="both"/>
        <w:outlineLvl w:val="0"/>
        <w:rPr>
          <w:rFonts w:ascii="Times New Roman" w:hAnsi="Times New Roman"/>
          <w:sz w:val="24"/>
          <w:szCs w:val="28"/>
        </w:rPr>
      </w:pPr>
      <w:r w:rsidRPr="005407C5">
        <w:rPr>
          <w:rFonts w:ascii="Times New Roman" w:hAnsi="Times New Roman"/>
          <w:sz w:val="24"/>
          <w:szCs w:val="28"/>
        </w:rPr>
        <w:t>отражать наиболее существенные индивидуальные характеристики объекта наименования;</w:t>
      </w:r>
    </w:p>
    <w:p w:rsidR="00776D64" w:rsidRPr="005407C5" w:rsidRDefault="00776D64" w:rsidP="00776D64">
      <w:pPr>
        <w:autoSpaceDE w:val="0"/>
        <w:autoSpaceDN w:val="0"/>
        <w:adjustRightInd w:val="0"/>
        <w:spacing w:after="0" w:line="240" w:lineRule="auto"/>
        <w:ind w:firstLine="709"/>
        <w:jc w:val="both"/>
        <w:outlineLvl w:val="0"/>
        <w:rPr>
          <w:rFonts w:ascii="Times New Roman" w:hAnsi="Times New Roman"/>
          <w:sz w:val="24"/>
          <w:szCs w:val="28"/>
        </w:rPr>
      </w:pPr>
      <w:r w:rsidRPr="005407C5">
        <w:rPr>
          <w:rFonts w:ascii="Times New Roman" w:hAnsi="Times New Roman"/>
          <w:sz w:val="24"/>
          <w:szCs w:val="28"/>
        </w:rPr>
        <w:t>органически вписываться в существующую систему наименований, сочетаться с наименованиями смежных территорий проживания граждан;</w:t>
      </w:r>
    </w:p>
    <w:p w:rsidR="00776D64" w:rsidRPr="005407C5" w:rsidRDefault="00776D64" w:rsidP="00776D64">
      <w:pPr>
        <w:autoSpaceDE w:val="0"/>
        <w:autoSpaceDN w:val="0"/>
        <w:adjustRightInd w:val="0"/>
        <w:spacing w:after="0" w:line="240" w:lineRule="auto"/>
        <w:ind w:firstLine="709"/>
        <w:jc w:val="both"/>
        <w:outlineLvl w:val="0"/>
        <w:rPr>
          <w:rFonts w:ascii="Times New Roman" w:hAnsi="Times New Roman"/>
          <w:sz w:val="24"/>
          <w:szCs w:val="28"/>
        </w:rPr>
      </w:pPr>
      <w:r w:rsidRPr="005407C5">
        <w:rPr>
          <w:rFonts w:ascii="Times New Roman" w:hAnsi="Times New Roman"/>
          <w:sz w:val="24"/>
          <w:szCs w:val="28"/>
        </w:rPr>
        <w:t>состоять не более чем из трех слов.</w:t>
      </w:r>
    </w:p>
    <w:p w:rsidR="00776D64" w:rsidRPr="005407C5" w:rsidRDefault="00776D64" w:rsidP="00776D64">
      <w:pPr>
        <w:autoSpaceDE w:val="0"/>
        <w:autoSpaceDN w:val="0"/>
        <w:adjustRightInd w:val="0"/>
        <w:spacing w:after="0" w:line="240" w:lineRule="auto"/>
        <w:ind w:firstLine="709"/>
        <w:jc w:val="both"/>
        <w:outlineLvl w:val="0"/>
        <w:rPr>
          <w:rFonts w:ascii="Times New Roman" w:hAnsi="Times New Roman"/>
          <w:sz w:val="24"/>
          <w:szCs w:val="28"/>
        </w:rPr>
      </w:pPr>
      <w:r w:rsidRPr="005407C5">
        <w:rPr>
          <w:rFonts w:ascii="Times New Roman" w:hAnsi="Times New Roman"/>
          <w:sz w:val="24"/>
          <w:szCs w:val="28"/>
        </w:rPr>
        <w:t>1.4. Присвоение одного и того же наименования нескольким однородным территориям проживания граждан в пределах одного населенного пункта не допускается.</w:t>
      </w:r>
    </w:p>
    <w:p w:rsidR="00776D64" w:rsidRPr="005407C5" w:rsidRDefault="00776D64" w:rsidP="00776D64">
      <w:pPr>
        <w:autoSpaceDE w:val="0"/>
        <w:autoSpaceDN w:val="0"/>
        <w:adjustRightInd w:val="0"/>
        <w:spacing w:after="0" w:line="240" w:lineRule="auto"/>
        <w:ind w:firstLine="709"/>
        <w:jc w:val="both"/>
        <w:outlineLvl w:val="0"/>
        <w:rPr>
          <w:rFonts w:ascii="Times New Roman" w:hAnsi="Times New Roman"/>
          <w:sz w:val="24"/>
          <w:szCs w:val="28"/>
        </w:rPr>
      </w:pPr>
      <w:r w:rsidRPr="005407C5">
        <w:rPr>
          <w:rFonts w:ascii="Times New Roman" w:hAnsi="Times New Roman"/>
          <w:sz w:val="24"/>
          <w:szCs w:val="28"/>
        </w:rPr>
        <w:t>1.5. Переименование территории проживания граждан производится в случаях, если:</w:t>
      </w:r>
    </w:p>
    <w:p w:rsidR="00776D64" w:rsidRPr="005407C5" w:rsidRDefault="00776D64" w:rsidP="00776D64">
      <w:pPr>
        <w:autoSpaceDE w:val="0"/>
        <w:autoSpaceDN w:val="0"/>
        <w:adjustRightInd w:val="0"/>
        <w:spacing w:after="0" w:line="240" w:lineRule="auto"/>
        <w:ind w:firstLine="709"/>
        <w:jc w:val="both"/>
        <w:outlineLvl w:val="0"/>
        <w:rPr>
          <w:rFonts w:ascii="Times New Roman" w:hAnsi="Times New Roman"/>
          <w:sz w:val="24"/>
          <w:szCs w:val="28"/>
        </w:rPr>
      </w:pPr>
      <w:r w:rsidRPr="005407C5">
        <w:rPr>
          <w:rFonts w:ascii="Times New Roman" w:hAnsi="Times New Roman"/>
          <w:sz w:val="24"/>
          <w:szCs w:val="28"/>
        </w:rPr>
        <w:t>две и более территории проживания граждан в пределах одного населенного пункта имеют одно и то же наименование;</w:t>
      </w:r>
    </w:p>
    <w:p w:rsidR="00776D64" w:rsidRPr="005407C5" w:rsidRDefault="00776D64" w:rsidP="00776D64">
      <w:pPr>
        <w:autoSpaceDE w:val="0"/>
        <w:autoSpaceDN w:val="0"/>
        <w:adjustRightInd w:val="0"/>
        <w:spacing w:after="0" w:line="240" w:lineRule="auto"/>
        <w:ind w:firstLine="709"/>
        <w:jc w:val="both"/>
        <w:outlineLvl w:val="0"/>
        <w:rPr>
          <w:rFonts w:ascii="Times New Roman" w:hAnsi="Times New Roman"/>
          <w:sz w:val="24"/>
          <w:szCs w:val="28"/>
        </w:rPr>
      </w:pPr>
      <w:r w:rsidRPr="005407C5">
        <w:rPr>
          <w:rFonts w:ascii="Times New Roman" w:hAnsi="Times New Roman"/>
          <w:sz w:val="24"/>
          <w:szCs w:val="28"/>
        </w:rPr>
        <w:t>изменяется статус и (или) функциональное назначение территории проживания граждан;</w:t>
      </w:r>
    </w:p>
    <w:p w:rsidR="00776D64" w:rsidRPr="005407C5" w:rsidRDefault="00776D64" w:rsidP="00776D64">
      <w:pPr>
        <w:autoSpaceDE w:val="0"/>
        <w:autoSpaceDN w:val="0"/>
        <w:adjustRightInd w:val="0"/>
        <w:spacing w:after="0" w:line="240" w:lineRule="auto"/>
        <w:ind w:firstLine="709"/>
        <w:jc w:val="both"/>
        <w:outlineLvl w:val="0"/>
        <w:rPr>
          <w:rFonts w:ascii="Times New Roman" w:hAnsi="Times New Roman"/>
          <w:sz w:val="24"/>
          <w:szCs w:val="28"/>
        </w:rPr>
      </w:pPr>
      <w:r w:rsidRPr="005407C5">
        <w:rPr>
          <w:rFonts w:ascii="Times New Roman" w:hAnsi="Times New Roman"/>
          <w:sz w:val="24"/>
          <w:szCs w:val="28"/>
        </w:rPr>
        <w:t>восстанавливается исторически сложившееся название территории проживания граждан;</w:t>
      </w:r>
    </w:p>
    <w:p w:rsidR="00776D64" w:rsidRPr="005407C5" w:rsidRDefault="00776D64" w:rsidP="00776D64">
      <w:pPr>
        <w:autoSpaceDE w:val="0"/>
        <w:autoSpaceDN w:val="0"/>
        <w:adjustRightInd w:val="0"/>
        <w:spacing w:after="0" w:line="240" w:lineRule="auto"/>
        <w:ind w:firstLine="709"/>
        <w:jc w:val="both"/>
        <w:outlineLvl w:val="0"/>
        <w:rPr>
          <w:rFonts w:ascii="Times New Roman" w:hAnsi="Times New Roman"/>
          <w:sz w:val="24"/>
          <w:szCs w:val="28"/>
        </w:rPr>
      </w:pPr>
      <w:r w:rsidRPr="005407C5">
        <w:rPr>
          <w:rFonts w:ascii="Times New Roman" w:hAnsi="Times New Roman"/>
          <w:sz w:val="24"/>
          <w:szCs w:val="28"/>
        </w:rPr>
        <w:t xml:space="preserve">территории проживания граждан присваивается имя выдающегося деятеля, внесшего значительный вклад в развитие сельского поселения, муниципального района, </w:t>
      </w:r>
      <w:r w:rsidRPr="005407C5">
        <w:rPr>
          <w:rFonts w:ascii="Times New Roman" w:hAnsi="Times New Roman"/>
          <w:sz w:val="18"/>
          <w:szCs w:val="20"/>
        </w:rPr>
        <w:t xml:space="preserve"> </w:t>
      </w:r>
      <w:r w:rsidRPr="005407C5">
        <w:rPr>
          <w:rFonts w:ascii="Times New Roman" w:hAnsi="Times New Roman"/>
          <w:sz w:val="24"/>
          <w:szCs w:val="28"/>
        </w:rPr>
        <w:t>Республики Башкортостан, Российской Фе</w:t>
      </w:r>
      <w:bookmarkStart w:id="0" w:name="_GoBack"/>
      <w:bookmarkEnd w:id="0"/>
      <w:r w:rsidRPr="005407C5">
        <w:rPr>
          <w:rFonts w:ascii="Times New Roman" w:hAnsi="Times New Roman"/>
          <w:sz w:val="24"/>
          <w:szCs w:val="28"/>
        </w:rPr>
        <w:t>дерации.</w:t>
      </w:r>
    </w:p>
    <w:p w:rsidR="00776D64" w:rsidRPr="005407C5" w:rsidRDefault="00776D64" w:rsidP="00776D64">
      <w:pPr>
        <w:autoSpaceDE w:val="0"/>
        <w:autoSpaceDN w:val="0"/>
        <w:adjustRightInd w:val="0"/>
        <w:spacing w:after="0" w:line="240" w:lineRule="auto"/>
        <w:ind w:firstLine="709"/>
        <w:jc w:val="both"/>
        <w:outlineLvl w:val="0"/>
        <w:rPr>
          <w:rFonts w:ascii="Times New Roman" w:hAnsi="Times New Roman"/>
          <w:sz w:val="24"/>
          <w:szCs w:val="28"/>
        </w:rPr>
      </w:pPr>
      <w:r w:rsidRPr="005407C5">
        <w:rPr>
          <w:rFonts w:ascii="Times New Roman" w:hAnsi="Times New Roman"/>
          <w:sz w:val="24"/>
          <w:szCs w:val="28"/>
        </w:rPr>
        <w:t xml:space="preserve">1.6. Присвоение наименования территориям проживания граждан должны производиться с учетом мнения населения сельского поселения Миякибашевский сельсовет муниципального района Миякинский район Республики Башкортостан, </w:t>
      </w:r>
      <w:r w:rsidRPr="005407C5">
        <w:rPr>
          <w:rFonts w:ascii="Times New Roman" w:hAnsi="Times New Roman"/>
          <w:sz w:val="24"/>
          <w:szCs w:val="28"/>
        </w:rPr>
        <w:lastRenderedPageBreak/>
        <w:t>географических, исторических, национальных, культурно-бытовых и иных местных условий.</w:t>
      </w:r>
    </w:p>
    <w:p w:rsidR="00776D64" w:rsidRPr="005407C5" w:rsidRDefault="00776D64" w:rsidP="00776D64">
      <w:pPr>
        <w:autoSpaceDE w:val="0"/>
        <w:autoSpaceDN w:val="0"/>
        <w:adjustRightInd w:val="0"/>
        <w:spacing w:after="0" w:line="240" w:lineRule="auto"/>
        <w:ind w:firstLine="709"/>
        <w:jc w:val="both"/>
        <w:outlineLvl w:val="0"/>
        <w:rPr>
          <w:rFonts w:ascii="Times New Roman" w:hAnsi="Times New Roman"/>
          <w:sz w:val="24"/>
          <w:szCs w:val="28"/>
        </w:rPr>
      </w:pPr>
      <w:r w:rsidRPr="005407C5">
        <w:rPr>
          <w:rFonts w:ascii="Times New Roman" w:hAnsi="Times New Roman"/>
          <w:sz w:val="24"/>
          <w:szCs w:val="28"/>
        </w:rPr>
        <w:t>1.7. Использование (написание, оформление) наименований территорий проживания граждан осуществляется в соответствии с законодательством о языках народов Российской Федерации.</w:t>
      </w:r>
    </w:p>
    <w:p w:rsidR="00776D64" w:rsidRPr="005407C5" w:rsidRDefault="00776D64" w:rsidP="00776D64">
      <w:pPr>
        <w:autoSpaceDE w:val="0"/>
        <w:autoSpaceDN w:val="0"/>
        <w:adjustRightInd w:val="0"/>
        <w:spacing w:after="0" w:line="240" w:lineRule="auto"/>
        <w:ind w:firstLine="709"/>
        <w:jc w:val="both"/>
        <w:outlineLvl w:val="0"/>
        <w:rPr>
          <w:rFonts w:ascii="Times New Roman" w:hAnsi="Times New Roman"/>
          <w:sz w:val="24"/>
          <w:szCs w:val="28"/>
        </w:rPr>
      </w:pPr>
    </w:p>
    <w:p w:rsidR="00776D64" w:rsidRPr="005407C5" w:rsidRDefault="00776D64" w:rsidP="00776D64">
      <w:pPr>
        <w:autoSpaceDE w:val="0"/>
        <w:autoSpaceDN w:val="0"/>
        <w:adjustRightInd w:val="0"/>
        <w:spacing w:after="0" w:line="240" w:lineRule="auto"/>
        <w:jc w:val="center"/>
        <w:outlineLvl w:val="0"/>
        <w:rPr>
          <w:rFonts w:ascii="Times New Roman" w:hAnsi="Times New Roman"/>
          <w:sz w:val="24"/>
          <w:szCs w:val="28"/>
        </w:rPr>
      </w:pPr>
      <w:r w:rsidRPr="005407C5">
        <w:rPr>
          <w:rFonts w:ascii="Times New Roman" w:hAnsi="Times New Roman"/>
          <w:sz w:val="24"/>
          <w:szCs w:val="28"/>
        </w:rPr>
        <w:t xml:space="preserve">2. Процедура присвоения </w:t>
      </w:r>
    </w:p>
    <w:p w:rsidR="00776D64" w:rsidRPr="005407C5" w:rsidRDefault="00776D64" w:rsidP="00776D64">
      <w:pPr>
        <w:autoSpaceDE w:val="0"/>
        <w:autoSpaceDN w:val="0"/>
        <w:adjustRightInd w:val="0"/>
        <w:spacing w:after="0" w:line="240" w:lineRule="auto"/>
        <w:jc w:val="center"/>
        <w:outlineLvl w:val="0"/>
        <w:rPr>
          <w:rFonts w:ascii="Times New Roman" w:hAnsi="Times New Roman"/>
          <w:sz w:val="24"/>
          <w:szCs w:val="28"/>
        </w:rPr>
      </w:pPr>
      <w:r w:rsidRPr="005407C5">
        <w:rPr>
          <w:rFonts w:ascii="Times New Roman" w:hAnsi="Times New Roman"/>
          <w:sz w:val="24"/>
          <w:szCs w:val="28"/>
        </w:rPr>
        <w:t>наименований территориям проживания граждан</w:t>
      </w:r>
    </w:p>
    <w:p w:rsidR="00776D64" w:rsidRPr="005407C5" w:rsidRDefault="00776D64" w:rsidP="00776D64">
      <w:pPr>
        <w:autoSpaceDE w:val="0"/>
        <w:autoSpaceDN w:val="0"/>
        <w:adjustRightInd w:val="0"/>
        <w:spacing w:after="0" w:line="240" w:lineRule="auto"/>
        <w:ind w:firstLine="709"/>
        <w:outlineLvl w:val="0"/>
        <w:rPr>
          <w:rFonts w:ascii="Times New Roman" w:hAnsi="Times New Roman"/>
          <w:sz w:val="24"/>
          <w:szCs w:val="28"/>
        </w:rPr>
      </w:pPr>
    </w:p>
    <w:p w:rsidR="00776D64" w:rsidRPr="005407C5" w:rsidRDefault="00776D64" w:rsidP="00776D64">
      <w:pPr>
        <w:autoSpaceDE w:val="0"/>
        <w:autoSpaceDN w:val="0"/>
        <w:adjustRightInd w:val="0"/>
        <w:spacing w:after="0" w:line="240" w:lineRule="auto"/>
        <w:ind w:firstLine="709"/>
        <w:jc w:val="both"/>
        <w:outlineLvl w:val="0"/>
        <w:rPr>
          <w:rFonts w:ascii="Times New Roman" w:hAnsi="Times New Roman"/>
          <w:sz w:val="24"/>
          <w:szCs w:val="28"/>
        </w:rPr>
      </w:pPr>
    </w:p>
    <w:p w:rsidR="00776D64" w:rsidRPr="005407C5" w:rsidRDefault="00776D64" w:rsidP="00776D64">
      <w:pPr>
        <w:autoSpaceDE w:val="0"/>
        <w:autoSpaceDN w:val="0"/>
        <w:adjustRightInd w:val="0"/>
        <w:spacing w:after="0" w:line="240" w:lineRule="auto"/>
        <w:ind w:firstLine="709"/>
        <w:jc w:val="both"/>
        <w:outlineLvl w:val="0"/>
        <w:rPr>
          <w:rFonts w:ascii="Times New Roman" w:hAnsi="Times New Roman"/>
          <w:sz w:val="24"/>
          <w:szCs w:val="28"/>
        </w:rPr>
      </w:pPr>
      <w:r w:rsidRPr="005407C5">
        <w:rPr>
          <w:rFonts w:ascii="Times New Roman" w:hAnsi="Times New Roman"/>
          <w:sz w:val="24"/>
          <w:szCs w:val="28"/>
        </w:rPr>
        <w:t>2.1. Для рассмотрения предложений по вопросам присвоения наименований территориям проживания граждан создается Экспертная комиссия по присвоению наименований улицам, площадям и иным территориям проживания граждан, их переименования в сельском поселении Миякибашевский сельсовет муниципального района Миякинский район Республики Башкортостан (далее – Экспертная комиссия).</w:t>
      </w:r>
    </w:p>
    <w:p w:rsidR="00776D64" w:rsidRPr="005407C5" w:rsidRDefault="00776D64" w:rsidP="00776D64">
      <w:pPr>
        <w:autoSpaceDE w:val="0"/>
        <w:autoSpaceDN w:val="0"/>
        <w:adjustRightInd w:val="0"/>
        <w:spacing w:after="0" w:line="240" w:lineRule="auto"/>
        <w:ind w:firstLine="709"/>
        <w:jc w:val="both"/>
        <w:outlineLvl w:val="0"/>
        <w:rPr>
          <w:rFonts w:ascii="Times New Roman" w:hAnsi="Times New Roman"/>
          <w:sz w:val="24"/>
          <w:szCs w:val="28"/>
        </w:rPr>
      </w:pPr>
      <w:r w:rsidRPr="005407C5">
        <w:rPr>
          <w:rFonts w:ascii="Times New Roman" w:hAnsi="Times New Roman"/>
          <w:sz w:val="24"/>
          <w:szCs w:val="28"/>
        </w:rPr>
        <w:t>Положение и состав Экспертной комиссии утверждаются постановлением Администрации сельского поселения Миякибашевский сельсовет муниципального района Миякинский район Республики Башкортостан.</w:t>
      </w:r>
    </w:p>
    <w:p w:rsidR="00776D64" w:rsidRPr="005407C5" w:rsidRDefault="00776D64" w:rsidP="00776D64">
      <w:pPr>
        <w:autoSpaceDE w:val="0"/>
        <w:autoSpaceDN w:val="0"/>
        <w:adjustRightInd w:val="0"/>
        <w:spacing w:after="0" w:line="240" w:lineRule="auto"/>
        <w:ind w:firstLine="709"/>
        <w:jc w:val="both"/>
        <w:outlineLvl w:val="0"/>
        <w:rPr>
          <w:rFonts w:ascii="Times New Roman" w:hAnsi="Times New Roman"/>
          <w:sz w:val="24"/>
          <w:szCs w:val="28"/>
        </w:rPr>
      </w:pPr>
      <w:r w:rsidRPr="005407C5">
        <w:rPr>
          <w:rFonts w:ascii="Times New Roman" w:hAnsi="Times New Roman"/>
          <w:sz w:val="24"/>
          <w:szCs w:val="28"/>
        </w:rPr>
        <w:t xml:space="preserve">В состав Экспертной комиссии должны входить специалисты в области топонимики, градостроительства, архитектуры, истории, краеведения, лингвистики, социологии из числа депутатов Совета сельского поселения Миякибашевский сельсовет муниципального района Миякинский район Республики Башкортостан, представителей Администрации сельского поселения Миякибашевский сельсовет муниципального района Миякинский район Республики Башкортостан. В состав Экспертной комиссии могут входить представители органов государственной власти Республики Башкортостан. </w:t>
      </w:r>
    </w:p>
    <w:p w:rsidR="00776D64" w:rsidRPr="005407C5" w:rsidRDefault="00776D64" w:rsidP="00776D64">
      <w:pPr>
        <w:autoSpaceDE w:val="0"/>
        <w:autoSpaceDN w:val="0"/>
        <w:adjustRightInd w:val="0"/>
        <w:spacing w:after="0" w:line="240" w:lineRule="auto"/>
        <w:ind w:firstLine="709"/>
        <w:jc w:val="both"/>
        <w:outlineLvl w:val="0"/>
        <w:rPr>
          <w:rFonts w:ascii="Times New Roman" w:hAnsi="Times New Roman"/>
          <w:sz w:val="24"/>
          <w:szCs w:val="28"/>
        </w:rPr>
      </w:pPr>
      <w:r w:rsidRPr="005407C5">
        <w:rPr>
          <w:rFonts w:ascii="Times New Roman" w:hAnsi="Times New Roman"/>
          <w:sz w:val="24"/>
          <w:szCs w:val="28"/>
        </w:rPr>
        <w:t>Экспертная комиссия осуществляет свою деятельность во взаимодействии с Комиссией при Президенте Республики Башкортостан по административно-территориальному устройству Республики Башкортостан.</w:t>
      </w:r>
    </w:p>
    <w:p w:rsidR="00776D64" w:rsidRPr="005407C5" w:rsidRDefault="00776D64" w:rsidP="00776D64">
      <w:pPr>
        <w:autoSpaceDE w:val="0"/>
        <w:autoSpaceDN w:val="0"/>
        <w:adjustRightInd w:val="0"/>
        <w:spacing w:after="0" w:line="240" w:lineRule="auto"/>
        <w:ind w:firstLine="709"/>
        <w:jc w:val="both"/>
        <w:outlineLvl w:val="0"/>
        <w:rPr>
          <w:rFonts w:ascii="Times New Roman" w:hAnsi="Times New Roman"/>
          <w:sz w:val="24"/>
          <w:szCs w:val="28"/>
        </w:rPr>
      </w:pPr>
      <w:r w:rsidRPr="005407C5">
        <w:rPr>
          <w:rFonts w:ascii="Times New Roman" w:hAnsi="Times New Roman"/>
          <w:sz w:val="24"/>
          <w:szCs w:val="28"/>
        </w:rPr>
        <w:t>2.2. Предложения о наименовании территории проживания граждан (далее - предложение) вносятся в Экспертную комиссию.</w:t>
      </w:r>
    </w:p>
    <w:p w:rsidR="00776D64" w:rsidRPr="005407C5" w:rsidRDefault="00776D64" w:rsidP="00776D64">
      <w:pPr>
        <w:autoSpaceDE w:val="0"/>
        <w:autoSpaceDN w:val="0"/>
        <w:adjustRightInd w:val="0"/>
        <w:spacing w:after="0" w:line="240" w:lineRule="auto"/>
        <w:ind w:firstLine="709"/>
        <w:jc w:val="both"/>
        <w:outlineLvl w:val="0"/>
        <w:rPr>
          <w:rFonts w:ascii="Times New Roman" w:hAnsi="Times New Roman"/>
          <w:sz w:val="24"/>
          <w:szCs w:val="28"/>
        </w:rPr>
      </w:pPr>
      <w:r w:rsidRPr="005407C5">
        <w:rPr>
          <w:rFonts w:ascii="Times New Roman" w:hAnsi="Times New Roman"/>
          <w:sz w:val="24"/>
          <w:szCs w:val="28"/>
        </w:rPr>
        <w:t>2.3. Предложения вправе вносить:</w:t>
      </w:r>
    </w:p>
    <w:p w:rsidR="00D700BC" w:rsidRPr="00D700BC" w:rsidRDefault="00D700BC" w:rsidP="00D700BC">
      <w:pPr>
        <w:autoSpaceDE w:val="0"/>
        <w:autoSpaceDN w:val="0"/>
        <w:adjustRightInd w:val="0"/>
        <w:spacing w:after="0" w:line="240" w:lineRule="auto"/>
        <w:ind w:firstLine="709"/>
        <w:jc w:val="both"/>
        <w:outlineLvl w:val="0"/>
        <w:rPr>
          <w:rFonts w:ascii="Times New Roman" w:hAnsi="Times New Roman"/>
          <w:sz w:val="24"/>
          <w:szCs w:val="28"/>
        </w:rPr>
      </w:pPr>
      <w:r w:rsidRPr="00D700BC">
        <w:rPr>
          <w:rFonts w:ascii="Times New Roman" w:hAnsi="Times New Roman"/>
          <w:sz w:val="24"/>
          <w:szCs w:val="28"/>
        </w:rPr>
        <w:t>Предложения вправе вносить:</w:t>
      </w:r>
    </w:p>
    <w:p w:rsidR="00D700BC" w:rsidRPr="00D700BC" w:rsidRDefault="00D700BC" w:rsidP="00D700BC">
      <w:pPr>
        <w:autoSpaceDE w:val="0"/>
        <w:autoSpaceDN w:val="0"/>
        <w:adjustRightInd w:val="0"/>
        <w:spacing w:after="0" w:line="240" w:lineRule="auto"/>
        <w:ind w:firstLine="709"/>
        <w:jc w:val="both"/>
        <w:outlineLvl w:val="0"/>
        <w:rPr>
          <w:rFonts w:ascii="Times New Roman" w:hAnsi="Times New Roman"/>
          <w:sz w:val="24"/>
          <w:szCs w:val="28"/>
        </w:rPr>
      </w:pPr>
      <w:r w:rsidRPr="00D700BC">
        <w:rPr>
          <w:rFonts w:ascii="Times New Roman" w:hAnsi="Times New Roman"/>
          <w:sz w:val="24"/>
          <w:szCs w:val="28"/>
        </w:rPr>
        <w:t>а) органы государственной власти Российской Федерации и Республики Башкортостан;</w:t>
      </w:r>
    </w:p>
    <w:p w:rsidR="00D700BC" w:rsidRPr="00D700BC" w:rsidRDefault="00D700BC" w:rsidP="00D700BC">
      <w:pPr>
        <w:autoSpaceDE w:val="0"/>
        <w:autoSpaceDN w:val="0"/>
        <w:adjustRightInd w:val="0"/>
        <w:spacing w:after="0" w:line="240" w:lineRule="auto"/>
        <w:ind w:firstLine="709"/>
        <w:jc w:val="both"/>
        <w:outlineLvl w:val="0"/>
        <w:rPr>
          <w:rFonts w:ascii="Times New Roman" w:hAnsi="Times New Roman"/>
          <w:sz w:val="24"/>
          <w:szCs w:val="28"/>
        </w:rPr>
      </w:pPr>
      <w:r w:rsidRPr="00D700BC">
        <w:rPr>
          <w:rFonts w:ascii="Times New Roman" w:hAnsi="Times New Roman"/>
          <w:sz w:val="24"/>
          <w:szCs w:val="28"/>
        </w:rPr>
        <w:t>б) органы местного самоуправления;</w:t>
      </w:r>
    </w:p>
    <w:p w:rsidR="00D700BC" w:rsidRPr="00D700BC" w:rsidRDefault="00D700BC" w:rsidP="00D700BC">
      <w:pPr>
        <w:autoSpaceDE w:val="0"/>
        <w:autoSpaceDN w:val="0"/>
        <w:adjustRightInd w:val="0"/>
        <w:spacing w:after="0" w:line="240" w:lineRule="auto"/>
        <w:ind w:firstLine="709"/>
        <w:jc w:val="both"/>
        <w:outlineLvl w:val="0"/>
        <w:rPr>
          <w:rFonts w:ascii="Times New Roman" w:hAnsi="Times New Roman"/>
          <w:sz w:val="24"/>
          <w:szCs w:val="28"/>
        </w:rPr>
      </w:pPr>
      <w:r w:rsidRPr="00D700BC">
        <w:rPr>
          <w:rFonts w:ascii="Times New Roman" w:hAnsi="Times New Roman"/>
          <w:sz w:val="24"/>
          <w:szCs w:val="28"/>
        </w:rPr>
        <w:t>в) общественные объединения, трудовые коллективы;</w:t>
      </w:r>
    </w:p>
    <w:p w:rsidR="00776D64" w:rsidRPr="005407C5" w:rsidRDefault="00D700BC" w:rsidP="00D700BC">
      <w:pPr>
        <w:autoSpaceDE w:val="0"/>
        <w:autoSpaceDN w:val="0"/>
        <w:adjustRightInd w:val="0"/>
        <w:spacing w:after="0" w:line="240" w:lineRule="auto"/>
        <w:ind w:firstLine="709"/>
        <w:jc w:val="both"/>
        <w:outlineLvl w:val="0"/>
        <w:rPr>
          <w:rFonts w:ascii="Times New Roman" w:hAnsi="Times New Roman"/>
          <w:sz w:val="24"/>
          <w:szCs w:val="28"/>
        </w:rPr>
      </w:pPr>
      <w:r w:rsidRPr="00D700BC">
        <w:rPr>
          <w:rFonts w:ascii="Times New Roman" w:hAnsi="Times New Roman"/>
          <w:sz w:val="24"/>
          <w:szCs w:val="28"/>
        </w:rPr>
        <w:t>г) граждане, организации.</w:t>
      </w:r>
    </w:p>
    <w:p w:rsidR="00776D64" w:rsidRPr="005407C5" w:rsidRDefault="00776D64" w:rsidP="00776D64">
      <w:pPr>
        <w:autoSpaceDE w:val="0"/>
        <w:autoSpaceDN w:val="0"/>
        <w:adjustRightInd w:val="0"/>
        <w:spacing w:after="0" w:line="240" w:lineRule="auto"/>
        <w:ind w:firstLine="709"/>
        <w:jc w:val="both"/>
        <w:outlineLvl w:val="0"/>
        <w:rPr>
          <w:rFonts w:ascii="Times New Roman" w:hAnsi="Times New Roman"/>
          <w:sz w:val="24"/>
          <w:szCs w:val="28"/>
        </w:rPr>
      </w:pPr>
      <w:r w:rsidRPr="005407C5">
        <w:rPr>
          <w:rFonts w:ascii="Times New Roman" w:hAnsi="Times New Roman"/>
          <w:sz w:val="24"/>
          <w:szCs w:val="28"/>
        </w:rPr>
        <w:t>2.4. Предложение должно содержать:</w:t>
      </w:r>
    </w:p>
    <w:p w:rsidR="00776D64" w:rsidRPr="005407C5" w:rsidRDefault="00776D64" w:rsidP="00776D64">
      <w:pPr>
        <w:autoSpaceDE w:val="0"/>
        <w:autoSpaceDN w:val="0"/>
        <w:adjustRightInd w:val="0"/>
        <w:spacing w:after="0" w:line="240" w:lineRule="auto"/>
        <w:ind w:firstLine="709"/>
        <w:jc w:val="both"/>
        <w:outlineLvl w:val="0"/>
        <w:rPr>
          <w:rFonts w:ascii="Times New Roman" w:hAnsi="Times New Roman"/>
          <w:sz w:val="24"/>
          <w:szCs w:val="28"/>
        </w:rPr>
      </w:pPr>
      <w:r w:rsidRPr="005407C5">
        <w:rPr>
          <w:rFonts w:ascii="Times New Roman" w:hAnsi="Times New Roman"/>
          <w:sz w:val="24"/>
          <w:szCs w:val="28"/>
        </w:rPr>
        <w:t>предлагаемое наименование;</w:t>
      </w:r>
    </w:p>
    <w:p w:rsidR="00776D64" w:rsidRPr="005407C5" w:rsidRDefault="00776D64" w:rsidP="00776D64">
      <w:pPr>
        <w:autoSpaceDE w:val="0"/>
        <w:autoSpaceDN w:val="0"/>
        <w:adjustRightInd w:val="0"/>
        <w:spacing w:after="0" w:line="240" w:lineRule="auto"/>
        <w:ind w:firstLine="709"/>
        <w:jc w:val="both"/>
        <w:outlineLvl w:val="0"/>
        <w:rPr>
          <w:rFonts w:ascii="Times New Roman" w:hAnsi="Times New Roman"/>
          <w:sz w:val="24"/>
          <w:szCs w:val="28"/>
        </w:rPr>
      </w:pPr>
      <w:r w:rsidRPr="005407C5">
        <w:rPr>
          <w:rFonts w:ascii="Times New Roman" w:hAnsi="Times New Roman"/>
          <w:sz w:val="24"/>
          <w:szCs w:val="28"/>
        </w:rPr>
        <w:t xml:space="preserve">подробное обоснование </w:t>
      </w:r>
      <w:proofErr w:type="gramStart"/>
      <w:r w:rsidRPr="005407C5">
        <w:rPr>
          <w:rFonts w:ascii="Times New Roman" w:hAnsi="Times New Roman"/>
          <w:sz w:val="24"/>
          <w:szCs w:val="28"/>
        </w:rPr>
        <w:t>необходимости наименования территории проживания граждан</w:t>
      </w:r>
      <w:proofErr w:type="gramEnd"/>
      <w:r w:rsidRPr="005407C5">
        <w:rPr>
          <w:rFonts w:ascii="Times New Roman" w:hAnsi="Times New Roman"/>
          <w:sz w:val="24"/>
          <w:szCs w:val="28"/>
        </w:rPr>
        <w:t>;</w:t>
      </w:r>
    </w:p>
    <w:p w:rsidR="00776D64" w:rsidRPr="005407C5" w:rsidRDefault="00776D64" w:rsidP="00776D64">
      <w:pPr>
        <w:autoSpaceDE w:val="0"/>
        <w:autoSpaceDN w:val="0"/>
        <w:adjustRightInd w:val="0"/>
        <w:spacing w:after="0" w:line="240" w:lineRule="auto"/>
        <w:ind w:firstLine="709"/>
        <w:jc w:val="both"/>
        <w:outlineLvl w:val="0"/>
        <w:rPr>
          <w:rFonts w:ascii="Times New Roman" w:hAnsi="Times New Roman"/>
          <w:sz w:val="24"/>
          <w:szCs w:val="28"/>
        </w:rPr>
      </w:pPr>
      <w:r w:rsidRPr="005407C5">
        <w:rPr>
          <w:rFonts w:ascii="Times New Roman" w:hAnsi="Times New Roman"/>
          <w:sz w:val="24"/>
          <w:szCs w:val="28"/>
        </w:rPr>
        <w:t>наименование, юридический адрес органа власти, общественного объединения, организации и подпись уполномоченного лица или подпись, фамилию, имя, отчество и адрес регистрации по месту жительства граждан, внесших предложение.</w:t>
      </w:r>
    </w:p>
    <w:p w:rsidR="00776D64" w:rsidRPr="005407C5" w:rsidRDefault="00776D64" w:rsidP="00776D64">
      <w:pPr>
        <w:autoSpaceDE w:val="0"/>
        <w:autoSpaceDN w:val="0"/>
        <w:adjustRightInd w:val="0"/>
        <w:spacing w:after="0" w:line="240" w:lineRule="auto"/>
        <w:ind w:firstLine="709"/>
        <w:jc w:val="both"/>
        <w:rPr>
          <w:rFonts w:ascii="Times New Roman" w:hAnsi="Times New Roman"/>
          <w:sz w:val="24"/>
          <w:szCs w:val="28"/>
        </w:rPr>
      </w:pPr>
      <w:r w:rsidRPr="005407C5">
        <w:rPr>
          <w:rFonts w:ascii="Times New Roman" w:hAnsi="Times New Roman"/>
          <w:sz w:val="24"/>
          <w:szCs w:val="28"/>
        </w:rPr>
        <w:t>2.5. Информация о поступивших предложениях, сроках внесения по ним предложений от населения  сельского поселения Миякибашевский сельсовет муниципального района Миякинский район Республики Башкортостан</w:t>
      </w:r>
      <w:r w:rsidRPr="005407C5">
        <w:rPr>
          <w:rFonts w:ascii="Times New Roman" w:hAnsi="Times New Roman"/>
          <w:sz w:val="18"/>
          <w:szCs w:val="20"/>
        </w:rPr>
        <w:t xml:space="preserve">  </w:t>
      </w:r>
      <w:r w:rsidRPr="005407C5">
        <w:rPr>
          <w:rFonts w:ascii="Times New Roman" w:hAnsi="Times New Roman"/>
          <w:sz w:val="24"/>
          <w:szCs w:val="28"/>
        </w:rPr>
        <w:t xml:space="preserve">подлежат обнародованию Экспертной комиссией в порядке, предусмотренном для обнародования муниципальных нормативных правовых актов. </w:t>
      </w:r>
    </w:p>
    <w:p w:rsidR="00776D64" w:rsidRPr="005407C5" w:rsidRDefault="00776D64" w:rsidP="00776D64">
      <w:pPr>
        <w:autoSpaceDE w:val="0"/>
        <w:autoSpaceDN w:val="0"/>
        <w:adjustRightInd w:val="0"/>
        <w:spacing w:after="0" w:line="240" w:lineRule="auto"/>
        <w:ind w:firstLine="709"/>
        <w:jc w:val="both"/>
        <w:rPr>
          <w:rFonts w:ascii="Times New Roman" w:hAnsi="Times New Roman"/>
          <w:sz w:val="24"/>
          <w:szCs w:val="28"/>
        </w:rPr>
      </w:pPr>
      <w:r w:rsidRPr="005407C5">
        <w:rPr>
          <w:rFonts w:ascii="Times New Roman" w:hAnsi="Times New Roman"/>
          <w:sz w:val="24"/>
          <w:szCs w:val="28"/>
        </w:rPr>
        <w:t>Указанные предложения рассматриваются, обобщаются и учитываются Экспертной комиссией при даче соответствующего заключения.</w:t>
      </w:r>
    </w:p>
    <w:p w:rsidR="00776D64" w:rsidRPr="005407C5" w:rsidRDefault="00776D64" w:rsidP="00776D64">
      <w:pPr>
        <w:autoSpaceDE w:val="0"/>
        <w:autoSpaceDN w:val="0"/>
        <w:adjustRightInd w:val="0"/>
        <w:spacing w:after="0" w:line="240" w:lineRule="auto"/>
        <w:ind w:firstLine="709"/>
        <w:jc w:val="both"/>
        <w:outlineLvl w:val="0"/>
        <w:rPr>
          <w:rFonts w:ascii="Times New Roman" w:hAnsi="Times New Roman"/>
          <w:sz w:val="24"/>
          <w:szCs w:val="28"/>
        </w:rPr>
      </w:pPr>
      <w:r w:rsidRPr="005407C5">
        <w:rPr>
          <w:rFonts w:ascii="Times New Roman" w:hAnsi="Times New Roman"/>
          <w:sz w:val="24"/>
          <w:szCs w:val="28"/>
        </w:rPr>
        <w:t xml:space="preserve">2.6. По результатам рассмотрения предложения Экспертная комиссия составляет заключение по форме, утверждаемой Экспертной комиссией, о целесообразности или нецелесообразности присвоения наименования и направляет его в Администрацию </w:t>
      </w:r>
      <w:r w:rsidRPr="005407C5">
        <w:rPr>
          <w:rFonts w:ascii="Times New Roman" w:hAnsi="Times New Roman"/>
          <w:sz w:val="24"/>
          <w:szCs w:val="28"/>
        </w:rPr>
        <w:lastRenderedPageBreak/>
        <w:t>сельского поселения Миякибашевский сельсовет муниципального района Миякинский район Республики Башкортостан.</w:t>
      </w:r>
    </w:p>
    <w:p w:rsidR="00776D64" w:rsidRPr="005407C5" w:rsidRDefault="00776D64" w:rsidP="00776D64">
      <w:pPr>
        <w:autoSpaceDE w:val="0"/>
        <w:autoSpaceDN w:val="0"/>
        <w:adjustRightInd w:val="0"/>
        <w:spacing w:after="0" w:line="240" w:lineRule="auto"/>
        <w:ind w:firstLine="709"/>
        <w:jc w:val="both"/>
        <w:outlineLvl w:val="0"/>
        <w:rPr>
          <w:rFonts w:ascii="Times New Roman" w:hAnsi="Times New Roman"/>
          <w:sz w:val="24"/>
          <w:szCs w:val="28"/>
        </w:rPr>
      </w:pPr>
      <w:r w:rsidRPr="005407C5">
        <w:rPr>
          <w:rFonts w:ascii="Times New Roman" w:hAnsi="Times New Roman"/>
          <w:sz w:val="24"/>
          <w:szCs w:val="28"/>
        </w:rPr>
        <w:t>Проект указанного заключения по решению Экспертной комиссии направляется в Комиссию при Президенте Республики Башкортостан по административно-территориальному устройству Республики Башкортостан. Указанная Комиссия в соответствии со своим Положением вправе оказать соответствующую консультативную и методическую помощь.</w:t>
      </w:r>
    </w:p>
    <w:p w:rsidR="00776D64" w:rsidRPr="005407C5" w:rsidRDefault="00776D64" w:rsidP="00776D64">
      <w:pPr>
        <w:autoSpaceDE w:val="0"/>
        <w:autoSpaceDN w:val="0"/>
        <w:adjustRightInd w:val="0"/>
        <w:spacing w:after="0" w:line="240" w:lineRule="auto"/>
        <w:ind w:firstLine="709"/>
        <w:jc w:val="both"/>
        <w:outlineLvl w:val="0"/>
        <w:rPr>
          <w:rFonts w:ascii="Times New Roman" w:hAnsi="Times New Roman"/>
          <w:sz w:val="24"/>
          <w:szCs w:val="28"/>
        </w:rPr>
      </w:pPr>
      <w:r w:rsidRPr="005407C5">
        <w:rPr>
          <w:rFonts w:ascii="Times New Roman" w:hAnsi="Times New Roman"/>
          <w:sz w:val="24"/>
          <w:szCs w:val="28"/>
        </w:rPr>
        <w:t xml:space="preserve">2.7. </w:t>
      </w:r>
      <w:proofErr w:type="gramStart"/>
      <w:r w:rsidR="00EB62F2" w:rsidRPr="00EB62F2">
        <w:rPr>
          <w:rFonts w:ascii="Times New Roman" w:hAnsi="Times New Roman"/>
          <w:sz w:val="24"/>
          <w:szCs w:val="28"/>
        </w:rPr>
        <w:t xml:space="preserve">Присвоение имен государственных и общественных деятелей улицам, площадям и  иным территориям проживания граждан в сельском поселении </w:t>
      </w:r>
      <w:r w:rsidR="00EB62F2">
        <w:rPr>
          <w:rFonts w:ascii="Times New Roman" w:hAnsi="Times New Roman"/>
          <w:sz w:val="24"/>
          <w:szCs w:val="28"/>
        </w:rPr>
        <w:t>Миякибашевский</w:t>
      </w:r>
      <w:r w:rsidR="00EB62F2" w:rsidRPr="00EB62F2">
        <w:rPr>
          <w:rFonts w:ascii="Times New Roman" w:hAnsi="Times New Roman"/>
          <w:sz w:val="24"/>
          <w:szCs w:val="28"/>
        </w:rPr>
        <w:t xml:space="preserve"> сельсовет муниципального района Миякинский район Республики Башкортостан производится решением  Совета муниципального района Миякинский район Республики Башкортостан по согласованию с Комиссией при Президенте Республики Башкортостан по административно-территориальному устройству Республики Башкортостан при наличии положительного заключения Правительства Республики Башкортостан.</w:t>
      </w:r>
      <w:proofErr w:type="gramEnd"/>
    </w:p>
    <w:p w:rsidR="00776D64" w:rsidRPr="005407C5" w:rsidRDefault="00776D64" w:rsidP="00776D64">
      <w:pPr>
        <w:autoSpaceDE w:val="0"/>
        <w:autoSpaceDN w:val="0"/>
        <w:adjustRightInd w:val="0"/>
        <w:spacing w:after="0" w:line="240" w:lineRule="auto"/>
        <w:ind w:firstLine="709"/>
        <w:jc w:val="both"/>
        <w:outlineLvl w:val="0"/>
        <w:rPr>
          <w:rFonts w:ascii="Times New Roman" w:hAnsi="Times New Roman"/>
          <w:sz w:val="24"/>
          <w:szCs w:val="28"/>
        </w:rPr>
      </w:pPr>
      <w:r w:rsidRPr="005407C5">
        <w:rPr>
          <w:rFonts w:ascii="Times New Roman" w:hAnsi="Times New Roman"/>
          <w:sz w:val="24"/>
          <w:szCs w:val="28"/>
        </w:rPr>
        <w:t xml:space="preserve">Указанные постановления Администрации сельского поселения Миякибашевский сельсовет муниципального района Миякинский район Республики Башкортостан подлежат официальному опубликованию (обнародованию) в течение </w:t>
      </w:r>
      <w:r w:rsidR="00EB62F2">
        <w:rPr>
          <w:rFonts w:ascii="Times New Roman" w:hAnsi="Times New Roman"/>
          <w:sz w:val="24"/>
          <w:szCs w:val="28"/>
        </w:rPr>
        <w:t>3</w:t>
      </w:r>
      <w:r w:rsidRPr="005407C5">
        <w:rPr>
          <w:rFonts w:ascii="Times New Roman" w:hAnsi="Times New Roman"/>
          <w:sz w:val="24"/>
          <w:szCs w:val="28"/>
        </w:rPr>
        <w:t xml:space="preserve"> дней со дня их принятия.</w:t>
      </w:r>
    </w:p>
    <w:p w:rsidR="00776D64" w:rsidRPr="005407C5" w:rsidRDefault="00776D64" w:rsidP="00776D64">
      <w:pPr>
        <w:autoSpaceDE w:val="0"/>
        <w:autoSpaceDN w:val="0"/>
        <w:adjustRightInd w:val="0"/>
        <w:spacing w:after="0" w:line="240" w:lineRule="auto"/>
        <w:ind w:firstLine="709"/>
        <w:jc w:val="both"/>
        <w:outlineLvl w:val="0"/>
        <w:rPr>
          <w:rFonts w:ascii="Times New Roman" w:hAnsi="Times New Roman"/>
          <w:sz w:val="24"/>
          <w:szCs w:val="28"/>
        </w:rPr>
      </w:pPr>
      <w:r w:rsidRPr="005407C5">
        <w:rPr>
          <w:rFonts w:ascii="Times New Roman" w:hAnsi="Times New Roman"/>
          <w:sz w:val="24"/>
          <w:szCs w:val="28"/>
        </w:rPr>
        <w:t xml:space="preserve">2.8. </w:t>
      </w:r>
      <w:proofErr w:type="gramStart"/>
      <w:r w:rsidRPr="005407C5">
        <w:rPr>
          <w:rFonts w:ascii="Times New Roman" w:hAnsi="Times New Roman"/>
          <w:sz w:val="24"/>
          <w:szCs w:val="28"/>
        </w:rPr>
        <w:t>Указатель с присвоенным в соответствии с настоящим Порядком наименованием подлежит установке (замене) в срок не позднее одного месяца со дня принятия соответствующего постановления Администрации сельского поселения Миякибашевский сельсовет муниципального района Миякинский район Республики Башкортостан.</w:t>
      </w:r>
      <w:proofErr w:type="gramEnd"/>
    </w:p>
    <w:p w:rsidR="00452B8C" w:rsidRDefault="00452B8C"/>
    <w:sectPr w:rsidR="00452B8C" w:rsidSect="003121E8">
      <w:pgSz w:w="11906" w:h="16838"/>
      <w:pgMar w:top="567" w:right="849" w:bottom="993"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4D7" w:rsidRDefault="008714D7" w:rsidP="00EB62F2">
      <w:pPr>
        <w:spacing w:after="0" w:line="240" w:lineRule="auto"/>
      </w:pPr>
      <w:r>
        <w:separator/>
      </w:r>
    </w:p>
  </w:endnote>
  <w:endnote w:type="continuationSeparator" w:id="0">
    <w:p w:rsidR="008714D7" w:rsidRDefault="008714D7" w:rsidP="00EB6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4D7" w:rsidRDefault="008714D7" w:rsidP="00EB62F2">
      <w:pPr>
        <w:spacing w:after="0" w:line="240" w:lineRule="auto"/>
      </w:pPr>
      <w:r>
        <w:separator/>
      </w:r>
    </w:p>
  </w:footnote>
  <w:footnote w:type="continuationSeparator" w:id="0">
    <w:p w:rsidR="008714D7" w:rsidRDefault="008714D7" w:rsidP="00EB62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7D3"/>
    <w:rsid w:val="002500ED"/>
    <w:rsid w:val="003121E8"/>
    <w:rsid w:val="003862BA"/>
    <w:rsid w:val="00452B8C"/>
    <w:rsid w:val="00696A53"/>
    <w:rsid w:val="00776D64"/>
    <w:rsid w:val="0079402F"/>
    <w:rsid w:val="00803904"/>
    <w:rsid w:val="008714D7"/>
    <w:rsid w:val="008F233D"/>
    <w:rsid w:val="009147D3"/>
    <w:rsid w:val="00D42E7F"/>
    <w:rsid w:val="00D700BC"/>
    <w:rsid w:val="00EB62F2"/>
    <w:rsid w:val="00EC0B3A"/>
    <w:rsid w:val="00F30C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D6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776D6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776D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unhideWhenUsed/>
    <w:rsid w:val="00EB62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62F2"/>
    <w:rPr>
      <w:rFonts w:ascii="Calibri" w:eastAsia="Times New Roman" w:hAnsi="Calibri" w:cs="Times New Roman"/>
      <w:lang w:eastAsia="ru-RU"/>
    </w:rPr>
  </w:style>
  <w:style w:type="paragraph" w:styleId="a5">
    <w:name w:val="footer"/>
    <w:basedOn w:val="a"/>
    <w:link w:val="a6"/>
    <w:uiPriority w:val="99"/>
    <w:unhideWhenUsed/>
    <w:rsid w:val="00EB62F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62F2"/>
    <w:rPr>
      <w:rFonts w:ascii="Calibri" w:eastAsia="Times New Roman" w:hAnsi="Calibri" w:cs="Times New Roman"/>
      <w:lang w:eastAsia="ru-RU"/>
    </w:rPr>
  </w:style>
  <w:style w:type="paragraph" w:styleId="a7">
    <w:name w:val="Balloon Text"/>
    <w:basedOn w:val="a"/>
    <w:link w:val="a8"/>
    <w:uiPriority w:val="99"/>
    <w:semiHidden/>
    <w:unhideWhenUsed/>
    <w:rsid w:val="003121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121E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D6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776D6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776D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unhideWhenUsed/>
    <w:rsid w:val="00EB62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62F2"/>
    <w:rPr>
      <w:rFonts w:ascii="Calibri" w:eastAsia="Times New Roman" w:hAnsi="Calibri" w:cs="Times New Roman"/>
      <w:lang w:eastAsia="ru-RU"/>
    </w:rPr>
  </w:style>
  <w:style w:type="paragraph" w:styleId="a5">
    <w:name w:val="footer"/>
    <w:basedOn w:val="a"/>
    <w:link w:val="a6"/>
    <w:uiPriority w:val="99"/>
    <w:unhideWhenUsed/>
    <w:rsid w:val="00EB62F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62F2"/>
    <w:rPr>
      <w:rFonts w:ascii="Calibri" w:eastAsia="Times New Roman" w:hAnsi="Calibri" w:cs="Times New Roman"/>
      <w:lang w:eastAsia="ru-RU"/>
    </w:rPr>
  </w:style>
  <w:style w:type="paragraph" w:styleId="a7">
    <w:name w:val="Balloon Text"/>
    <w:basedOn w:val="a"/>
    <w:link w:val="a8"/>
    <w:uiPriority w:val="99"/>
    <w:semiHidden/>
    <w:unhideWhenUsed/>
    <w:rsid w:val="003121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121E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A29A0402DC79DD67D5A91B45182C0B51663ACFB8918787FC932BAA264HFP8N" TargetMode="External"/><Relationship Id="rId5" Type="http://schemas.openxmlformats.org/officeDocument/2006/relationships/webSettings" Target="webSettings.xml"/><Relationship Id="rId10" Type="http://schemas.openxmlformats.org/officeDocument/2006/relationships/hyperlink" Target="consultantplus://offline/ref=EA29A0402DC79DD67D5A90BA4482C0B51663AAF48D18787FC932BAA264HFP8N" TargetMode="External"/><Relationship Id="rId4" Type="http://schemas.openxmlformats.org/officeDocument/2006/relationships/settings" Target="settings.xml"/><Relationship Id="rId9" Type="http://schemas.openxmlformats.org/officeDocument/2006/relationships/hyperlink" Target="consultantplus://offline/ref=EA29A0402DC79DD67D5A90BA4482C0B51663AAF48D18787FC932BAA264HFP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614B4-C8B7-4FDB-9A0B-336759BBC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1505</Words>
  <Characters>8581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2013-10-01T12:05:00Z</cp:lastPrinted>
  <dcterms:created xsi:type="dcterms:W3CDTF">2012-09-06T05:53:00Z</dcterms:created>
  <dcterms:modified xsi:type="dcterms:W3CDTF">2013-10-30T16:00:00Z</dcterms:modified>
</cp:coreProperties>
</file>